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3D7" w:rsidRDefault="006E73D7" w:rsidP="00E65837">
      <w:pPr>
        <w:pStyle w:val="Title"/>
        <w:jc w:val="left"/>
        <w:rPr>
          <w:rFonts w:ascii="Arial" w:hAnsi="Arial" w:cs="Arial"/>
          <w:sz w:val="22"/>
          <w:szCs w:val="22"/>
        </w:rPr>
      </w:pPr>
      <w:r>
        <w:rPr>
          <w:rFonts w:ascii="Arial" w:hAnsi="Arial" w:cs="Arial"/>
          <w:noProof/>
          <w:sz w:val="22"/>
          <w:szCs w:val="22"/>
          <w:lang w:val="en-GB"/>
        </w:rPr>
        <w:drawing>
          <wp:anchor distT="0" distB="0" distL="114300" distR="114300" simplePos="0" relativeHeight="251658240" behindDoc="1" locked="0" layoutInCell="1" allowOverlap="1">
            <wp:simplePos x="0" y="0"/>
            <wp:positionH relativeFrom="column">
              <wp:posOffset>-104775</wp:posOffset>
            </wp:positionH>
            <wp:positionV relativeFrom="paragraph">
              <wp:posOffset>-160020</wp:posOffset>
            </wp:positionV>
            <wp:extent cx="1212850" cy="1200150"/>
            <wp:effectExtent l="19050" t="0" r="6350" b="0"/>
            <wp:wrapTight wrapText="bothSides">
              <wp:wrapPolygon edited="0">
                <wp:start x="-339" y="0"/>
                <wp:lineTo x="-339" y="21257"/>
                <wp:lineTo x="21713" y="21257"/>
                <wp:lineTo x="21713" y="0"/>
                <wp:lineTo x="-339" y="0"/>
              </wp:wrapPolygon>
            </wp:wrapTight>
            <wp:docPr id="11" name="Picture 1" descr="E:\Mind logos 2012\Logos\MIND_In_Camden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nd logos 2012\Logos\MIND_In_Camden_Stack.jpg"/>
                    <pic:cNvPicPr>
                      <a:picLocks noChangeAspect="1" noChangeArrowheads="1"/>
                    </pic:cNvPicPr>
                  </pic:nvPicPr>
                  <pic:blipFill>
                    <a:blip r:embed="rId5" cstate="print"/>
                    <a:srcRect/>
                    <a:stretch>
                      <a:fillRect/>
                    </a:stretch>
                  </pic:blipFill>
                  <pic:spPr bwMode="auto">
                    <a:xfrm>
                      <a:off x="0" y="0"/>
                      <a:ext cx="1212850" cy="1200150"/>
                    </a:xfrm>
                    <a:prstGeom prst="rect">
                      <a:avLst/>
                    </a:prstGeom>
                    <a:noFill/>
                    <a:ln w="9525">
                      <a:noFill/>
                      <a:miter lim="800000"/>
                      <a:headEnd/>
                      <a:tailEnd/>
                    </a:ln>
                  </pic:spPr>
                </pic:pic>
              </a:graphicData>
            </a:graphic>
          </wp:anchor>
        </w:drawing>
      </w:r>
    </w:p>
    <w:p w:rsidR="006E73D7" w:rsidRDefault="006E73D7" w:rsidP="006E73D7">
      <w:pPr>
        <w:pStyle w:val="Title"/>
        <w:rPr>
          <w:rFonts w:ascii="Arial" w:hAnsi="Arial" w:cs="Arial"/>
          <w:sz w:val="22"/>
          <w:szCs w:val="22"/>
        </w:rPr>
      </w:pPr>
    </w:p>
    <w:p w:rsidR="006E73D7" w:rsidRDefault="006E73D7" w:rsidP="006E73D7">
      <w:pPr>
        <w:pStyle w:val="Title"/>
        <w:rPr>
          <w:rFonts w:ascii="Arial" w:hAnsi="Arial" w:cs="Arial"/>
          <w:sz w:val="22"/>
          <w:szCs w:val="22"/>
        </w:rPr>
      </w:pPr>
    </w:p>
    <w:p w:rsidR="006E73D7" w:rsidRDefault="006E73D7" w:rsidP="006E73D7">
      <w:pPr>
        <w:pStyle w:val="Title"/>
        <w:rPr>
          <w:rFonts w:ascii="Arial" w:hAnsi="Arial" w:cs="Arial"/>
          <w:sz w:val="22"/>
          <w:szCs w:val="22"/>
        </w:rPr>
      </w:pPr>
    </w:p>
    <w:p w:rsidR="006E73D7" w:rsidRDefault="006E73D7" w:rsidP="006E73D7">
      <w:pPr>
        <w:pStyle w:val="Title"/>
        <w:rPr>
          <w:rFonts w:ascii="Arial" w:hAnsi="Arial" w:cs="Arial"/>
          <w:sz w:val="22"/>
          <w:szCs w:val="22"/>
        </w:rPr>
      </w:pPr>
    </w:p>
    <w:p w:rsidR="00D61DF5" w:rsidRDefault="00D61DF5" w:rsidP="006E73D7">
      <w:pPr>
        <w:pStyle w:val="Title"/>
        <w:rPr>
          <w:rFonts w:ascii="Arial" w:hAnsi="Arial" w:cs="Arial"/>
          <w:sz w:val="22"/>
          <w:szCs w:val="22"/>
        </w:rPr>
      </w:pPr>
    </w:p>
    <w:p w:rsidR="00D61DF5" w:rsidRDefault="00D61DF5" w:rsidP="006E73D7">
      <w:pPr>
        <w:pStyle w:val="Title"/>
        <w:rPr>
          <w:rFonts w:ascii="Arial" w:hAnsi="Arial" w:cs="Arial"/>
          <w:sz w:val="22"/>
          <w:szCs w:val="22"/>
        </w:rPr>
      </w:pPr>
    </w:p>
    <w:p w:rsidR="006E73D7" w:rsidRDefault="006E73D7" w:rsidP="00D61DF5">
      <w:pPr>
        <w:pStyle w:val="Title"/>
        <w:rPr>
          <w:rFonts w:ascii="Arial" w:hAnsi="Arial" w:cs="Arial"/>
          <w:sz w:val="22"/>
          <w:szCs w:val="22"/>
        </w:rPr>
      </w:pPr>
    </w:p>
    <w:p w:rsidR="00277D7E" w:rsidRPr="00E65837" w:rsidRDefault="00277D7E" w:rsidP="00D61DF5">
      <w:pPr>
        <w:pStyle w:val="Title"/>
        <w:rPr>
          <w:rFonts w:ascii="Arial" w:hAnsi="Arial" w:cs="Arial"/>
        </w:rPr>
      </w:pPr>
      <w:r w:rsidRPr="001813CD">
        <w:rPr>
          <w:rFonts w:ascii="Arial" w:hAnsi="Arial" w:cs="Arial"/>
          <w:sz w:val="22"/>
          <w:szCs w:val="22"/>
        </w:rPr>
        <w:t>Mind in Camden</w:t>
      </w:r>
    </w:p>
    <w:p w:rsidR="008B1765" w:rsidRPr="001813CD" w:rsidRDefault="008B1765" w:rsidP="00D61DF5">
      <w:pPr>
        <w:pStyle w:val="Title"/>
        <w:rPr>
          <w:rFonts w:ascii="Arial" w:hAnsi="Arial" w:cs="Arial"/>
          <w:sz w:val="22"/>
          <w:szCs w:val="22"/>
        </w:rPr>
      </w:pPr>
    </w:p>
    <w:p w:rsidR="00F92C2D" w:rsidRPr="00F043CA" w:rsidRDefault="00662DC3" w:rsidP="00D61DF5">
      <w:pPr>
        <w:jc w:val="center"/>
        <w:rPr>
          <w:b/>
          <w:sz w:val="28"/>
          <w:szCs w:val="28"/>
        </w:rPr>
      </w:pPr>
      <w:r w:rsidRPr="00F043CA">
        <w:rPr>
          <w:b/>
          <w:sz w:val="28"/>
          <w:szCs w:val="28"/>
        </w:rPr>
        <w:t xml:space="preserve">Cultural Advocacy Project </w:t>
      </w:r>
      <w:r w:rsidR="004E40DE" w:rsidRPr="00F043CA">
        <w:rPr>
          <w:b/>
          <w:sz w:val="28"/>
          <w:szCs w:val="28"/>
        </w:rPr>
        <w:t>Manager</w:t>
      </w:r>
    </w:p>
    <w:p w:rsidR="00277D7E" w:rsidRDefault="00277D7E" w:rsidP="00D61DF5">
      <w:pPr>
        <w:jc w:val="center"/>
        <w:rPr>
          <w:b/>
          <w:sz w:val="22"/>
          <w:szCs w:val="22"/>
          <w:lang w:eastAsia="en-GB"/>
        </w:rPr>
      </w:pPr>
    </w:p>
    <w:p w:rsidR="002E264F" w:rsidRDefault="004E40DE" w:rsidP="00D61DF5">
      <w:pPr>
        <w:jc w:val="center"/>
        <w:rPr>
          <w:b/>
          <w:sz w:val="22"/>
          <w:szCs w:val="22"/>
          <w:lang w:eastAsia="en-GB"/>
        </w:rPr>
      </w:pPr>
      <w:r>
        <w:rPr>
          <w:b/>
          <w:sz w:val="22"/>
          <w:szCs w:val="22"/>
          <w:lang w:eastAsia="en-GB"/>
        </w:rPr>
        <w:t xml:space="preserve">(FT 35 </w:t>
      </w:r>
      <w:r w:rsidR="002E264F">
        <w:rPr>
          <w:b/>
          <w:sz w:val="22"/>
          <w:szCs w:val="22"/>
          <w:lang w:eastAsia="en-GB"/>
        </w:rPr>
        <w:t>hours per week)</w:t>
      </w:r>
      <w:r w:rsidR="008E1335">
        <w:rPr>
          <w:b/>
          <w:sz w:val="22"/>
          <w:szCs w:val="22"/>
          <w:lang w:eastAsia="en-GB"/>
        </w:rPr>
        <w:t xml:space="preserve"> NJC SCP 29-31 starting at £</w:t>
      </w:r>
      <w:r w:rsidR="0054437A">
        <w:rPr>
          <w:b/>
          <w:sz w:val="22"/>
          <w:szCs w:val="22"/>
          <w:lang w:eastAsia="en-GB"/>
        </w:rPr>
        <w:t>30,108</w:t>
      </w:r>
      <w:r w:rsidR="008E1335">
        <w:rPr>
          <w:b/>
          <w:sz w:val="22"/>
          <w:szCs w:val="22"/>
          <w:lang w:eastAsia="en-GB"/>
        </w:rPr>
        <w:t xml:space="preserve"> including ILW</w:t>
      </w:r>
    </w:p>
    <w:p w:rsidR="00BB2522" w:rsidRDefault="00BB2522" w:rsidP="00D61DF5">
      <w:pPr>
        <w:jc w:val="center"/>
        <w:rPr>
          <w:b/>
          <w:sz w:val="22"/>
          <w:szCs w:val="22"/>
          <w:lang w:eastAsia="en-GB"/>
        </w:rPr>
      </w:pPr>
    </w:p>
    <w:p w:rsidR="008B1765" w:rsidRPr="001813CD" w:rsidRDefault="008B1765" w:rsidP="006E73D7">
      <w:pPr>
        <w:jc w:val="center"/>
        <w:rPr>
          <w:b/>
          <w:bCs/>
          <w:sz w:val="22"/>
          <w:szCs w:val="22"/>
          <w:u w:val="single"/>
        </w:rPr>
      </w:pPr>
    </w:p>
    <w:p w:rsidR="00277D7E" w:rsidRPr="00F043CA" w:rsidRDefault="00277D7E" w:rsidP="006E73D7">
      <w:pPr>
        <w:jc w:val="center"/>
        <w:rPr>
          <w:b/>
          <w:bCs/>
          <w:sz w:val="28"/>
          <w:szCs w:val="28"/>
        </w:rPr>
      </w:pPr>
      <w:r w:rsidRPr="00F043CA">
        <w:rPr>
          <w:b/>
          <w:bCs/>
          <w:sz w:val="28"/>
          <w:szCs w:val="28"/>
        </w:rPr>
        <w:t>Job Description</w:t>
      </w:r>
    </w:p>
    <w:p w:rsidR="00277D7E" w:rsidRPr="001813CD" w:rsidRDefault="00277D7E" w:rsidP="000261EC">
      <w:pPr>
        <w:rPr>
          <w:sz w:val="22"/>
          <w:szCs w:val="22"/>
        </w:rPr>
      </w:pPr>
    </w:p>
    <w:p w:rsidR="004155F6" w:rsidRPr="001813CD" w:rsidRDefault="00277D7E" w:rsidP="000261EC">
      <w:pPr>
        <w:rPr>
          <w:sz w:val="22"/>
          <w:szCs w:val="22"/>
        </w:rPr>
      </w:pPr>
      <w:r w:rsidRPr="001813CD">
        <w:rPr>
          <w:b/>
          <w:bCs/>
          <w:sz w:val="22"/>
          <w:szCs w:val="22"/>
        </w:rPr>
        <w:t>Job title</w:t>
      </w:r>
      <w:r w:rsidR="001428D4">
        <w:rPr>
          <w:b/>
          <w:bCs/>
          <w:sz w:val="22"/>
          <w:szCs w:val="22"/>
        </w:rPr>
        <w:t>:</w:t>
      </w:r>
      <w:r w:rsidR="001428D4">
        <w:rPr>
          <w:b/>
          <w:bCs/>
          <w:sz w:val="22"/>
          <w:szCs w:val="22"/>
        </w:rPr>
        <w:tab/>
      </w:r>
      <w:r w:rsidR="001428D4">
        <w:rPr>
          <w:b/>
          <w:bCs/>
          <w:sz w:val="22"/>
          <w:szCs w:val="22"/>
        </w:rPr>
        <w:tab/>
      </w:r>
      <w:r w:rsidR="00662DC3" w:rsidRPr="00662DC3">
        <w:rPr>
          <w:sz w:val="22"/>
          <w:szCs w:val="22"/>
        </w:rPr>
        <w:t>Cultural Advocacy Project Manager</w:t>
      </w:r>
    </w:p>
    <w:p w:rsidR="004155F6" w:rsidRDefault="00277D7E" w:rsidP="000261EC">
      <w:pPr>
        <w:rPr>
          <w:sz w:val="22"/>
          <w:szCs w:val="22"/>
        </w:rPr>
      </w:pPr>
      <w:r w:rsidRPr="001813CD">
        <w:rPr>
          <w:b/>
          <w:bCs/>
          <w:sz w:val="22"/>
          <w:szCs w:val="22"/>
        </w:rPr>
        <w:t>Accountable to</w:t>
      </w:r>
      <w:r w:rsidR="001428D4">
        <w:rPr>
          <w:b/>
          <w:bCs/>
          <w:sz w:val="22"/>
          <w:szCs w:val="22"/>
        </w:rPr>
        <w:t>:</w:t>
      </w:r>
      <w:r w:rsidR="001428D4">
        <w:rPr>
          <w:sz w:val="22"/>
          <w:szCs w:val="22"/>
        </w:rPr>
        <w:tab/>
      </w:r>
      <w:r w:rsidR="002E264F">
        <w:rPr>
          <w:sz w:val="22"/>
          <w:szCs w:val="22"/>
        </w:rPr>
        <w:t>Operations Director</w:t>
      </w:r>
    </w:p>
    <w:p w:rsidR="004E40DE" w:rsidRDefault="00F06810" w:rsidP="00662DC3">
      <w:pPr>
        <w:ind w:left="2127" w:hanging="2127"/>
        <w:rPr>
          <w:sz w:val="22"/>
          <w:szCs w:val="22"/>
        </w:rPr>
      </w:pPr>
      <w:r w:rsidRPr="00F06810">
        <w:rPr>
          <w:b/>
          <w:sz w:val="22"/>
          <w:szCs w:val="22"/>
        </w:rPr>
        <w:t>Responsible for:</w:t>
      </w:r>
      <w:r w:rsidR="001428D4">
        <w:rPr>
          <w:sz w:val="22"/>
          <w:szCs w:val="22"/>
        </w:rPr>
        <w:tab/>
      </w:r>
      <w:r w:rsidR="00662DC3">
        <w:rPr>
          <w:sz w:val="22"/>
          <w:szCs w:val="22"/>
        </w:rPr>
        <w:t xml:space="preserve">Staff and volunteers providing the service currently including a </w:t>
      </w:r>
      <w:r w:rsidR="00662DC3" w:rsidRPr="00662DC3">
        <w:rPr>
          <w:sz w:val="22"/>
          <w:szCs w:val="22"/>
        </w:rPr>
        <w:t>Cultural Advocacy Community Worker (21</w:t>
      </w:r>
      <w:r w:rsidR="00662DC3">
        <w:rPr>
          <w:sz w:val="22"/>
          <w:szCs w:val="22"/>
        </w:rPr>
        <w:t xml:space="preserve"> hrs per week</w:t>
      </w:r>
      <w:r w:rsidR="00662DC3" w:rsidRPr="00662DC3">
        <w:rPr>
          <w:sz w:val="22"/>
          <w:szCs w:val="22"/>
        </w:rPr>
        <w:t>)</w:t>
      </w:r>
      <w:r w:rsidR="00662DC3">
        <w:rPr>
          <w:sz w:val="22"/>
          <w:szCs w:val="22"/>
        </w:rPr>
        <w:t xml:space="preserve"> and a </w:t>
      </w:r>
      <w:r w:rsidR="00662DC3" w:rsidRPr="00662DC3">
        <w:rPr>
          <w:sz w:val="22"/>
          <w:szCs w:val="22"/>
        </w:rPr>
        <w:t>Cultural Advocacy Link Worker (21</w:t>
      </w:r>
      <w:r w:rsidR="00662DC3">
        <w:rPr>
          <w:sz w:val="22"/>
          <w:szCs w:val="22"/>
        </w:rPr>
        <w:t xml:space="preserve"> hrs per week</w:t>
      </w:r>
      <w:r w:rsidR="00662DC3" w:rsidRPr="00662DC3">
        <w:rPr>
          <w:sz w:val="22"/>
          <w:szCs w:val="22"/>
        </w:rPr>
        <w:t>)</w:t>
      </w:r>
    </w:p>
    <w:p w:rsidR="00277D7E" w:rsidRDefault="00277D7E" w:rsidP="000261EC">
      <w:pPr>
        <w:rPr>
          <w:sz w:val="22"/>
          <w:szCs w:val="22"/>
        </w:rPr>
      </w:pPr>
      <w:r w:rsidRPr="001813CD">
        <w:rPr>
          <w:b/>
          <w:bCs/>
          <w:sz w:val="22"/>
          <w:szCs w:val="22"/>
        </w:rPr>
        <w:t>Grade</w:t>
      </w:r>
      <w:r w:rsidR="001428D4">
        <w:rPr>
          <w:b/>
          <w:bCs/>
          <w:sz w:val="22"/>
          <w:szCs w:val="22"/>
        </w:rPr>
        <w:t>:</w:t>
      </w:r>
      <w:r w:rsidR="001428D4">
        <w:rPr>
          <w:b/>
          <w:bCs/>
          <w:sz w:val="22"/>
          <w:szCs w:val="22"/>
        </w:rPr>
        <w:tab/>
      </w:r>
      <w:r w:rsidR="001428D4">
        <w:rPr>
          <w:b/>
          <w:bCs/>
          <w:sz w:val="22"/>
          <w:szCs w:val="22"/>
        </w:rPr>
        <w:tab/>
      </w:r>
      <w:r w:rsidR="001428D4">
        <w:rPr>
          <w:b/>
          <w:bCs/>
          <w:sz w:val="22"/>
          <w:szCs w:val="22"/>
        </w:rPr>
        <w:tab/>
      </w:r>
      <w:r w:rsidR="001813CD">
        <w:rPr>
          <w:sz w:val="22"/>
          <w:szCs w:val="22"/>
        </w:rPr>
        <w:t xml:space="preserve">NJC </w:t>
      </w:r>
      <w:r w:rsidR="006D6D22" w:rsidRPr="001813CD">
        <w:rPr>
          <w:sz w:val="22"/>
          <w:szCs w:val="22"/>
        </w:rPr>
        <w:t>SCP</w:t>
      </w:r>
      <w:r w:rsidR="00767F09" w:rsidRPr="001813CD">
        <w:rPr>
          <w:sz w:val="22"/>
          <w:szCs w:val="22"/>
        </w:rPr>
        <w:t xml:space="preserve"> </w:t>
      </w:r>
      <w:r w:rsidR="00471D28">
        <w:rPr>
          <w:sz w:val="22"/>
          <w:szCs w:val="22"/>
        </w:rPr>
        <w:t>29-31 starting at SCP 29</w:t>
      </w:r>
    </w:p>
    <w:p w:rsidR="00290504" w:rsidRPr="00290504" w:rsidRDefault="00290504" w:rsidP="001428D4">
      <w:pPr>
        <w:ind w:left="2127" w:hanging="2127"/>
        <w:rPr>
          <w:sz w:val="22"/>
          <w:szCs w:val="22"/>
        </w:rPr>
      </w:pPr>
      <w:r>
        <w:rPr>
          <w:b/>
          <w:sz w:val="22"/>
          <w:szCs w:val="22"/>
        </w:rPr>
        <w:t>Hours:</w:t>
      </w:r>
      <w:r>
        <w:rPr>
          <w:b/>
          <w:sz w:val="22"/>
          <w:szCs w:val="22"/>
        </w:rPr>
        <w:tab/>
      </w:r>
      <w:r>
        <w:rPr>
          <w:sz w:val="22"/>
          <w:szCs w:val="22"/>
        </w:rPr>
        <w:t>35 per week</w:t>
      </w:r>
    </w:p>
    <w:p w:rsidR="001428D4" w:rsidRPr="001428D4" w:rsidRDefault="001428D4" w:rsidP="001428D4">
      <w:pPr>
        <w:ind w:left="2127" w:hanging="2127"/>
        <w:rPr>
          <w:sz w:val="22"/>
          <w:szCs w:val="22"/>
        </w:rPr>
      </w:pPr>
      <w:r w:rsidRPr="001428D4">
        <w:rPr>
          <w:b/>
          <w:sz w:val="22"/>
          <w:szCs w:val="22"/>
        </w:rPr>
        <w:t>Duration:</w:t>
      </w:r>
      <w:r>
        <w:rPr>
          <w:b/>
          <w:sz w:val="22"/>
          <w:szCs w:val="22"/>
        </w:rPr>
        <w:tab/>
      </w:r>
      <w:r>
        <w:rPr>
          <w:sz w:val="22"/>
          <w:szCs w:val="22"/>
        </w:rPr>
        <w:t xml:space="preserve">The </w:t>
      </w:r>
      <w:r w:rsidR="00662DC3">
        <w:rPr>
          <w:sz w:val="22"/>
          <w:szCs w:val="22"/>
        </w:rPr>
        <w:t xml:space="preserve">contract with the Local Authority runs for </w:t>
      </w:r>
      <w:r>
        <w:rPr>
          <w:sz w:val="22"/>
          <w:szCs w:val="22"/>
        </w:rPr>
        <w:t xml:space="preserve">initially for three years from </w:t>
      </w:r>
      <w:r w:rsidR="00662DC3">
        <w:rPr>
          <w:sz w:val="22"/>
          <w:szCs w:val="22"/>
        </w:rPr>
        <w:t xml:space="preserve">October </w:t>
      </w:r>
      <w:r>
        <w:rPr>
          <w:sz w:val="22"/>
          <w:szCs w:val="22"/>
        </w:rPr>
        <w:t>2017</w:t>
      </w:r>
      <w:r w:rsidR="00662DC3">
        <w:rPr>
          <w:sz w:val="22"/>
          <w:szCs w:val="22"/>
        </w:rPr>
        <w:t xml:space="preserve">, it may be extended by up to </w:t>
      </w:r>
      <w:r w:rsidR="00290504">
        <w:rPr>
          <w:sz w:val="22"/>
          <w:szCs w:val="22"/>
        </w:rPr>
        <w:t xml:space="preserve">two </w:t>
      </w:r>
      <w:r w:rsidR="00662DC3">
        <w:rPr>
          <w:sz w:val="22"/>
          <w:szCs w:val="22"/>
        </w:rPr>
        <w:t xml:space="preserve">years or </w:t>
      </w:r>
      <w:r w:rsidR="00F87B18">
        <w:rPr>
          <w:sz w:val="22"/>
          <w:szCs w:val="22"/>
        </w:rPr>
        <w:t xml:space="preserve">be </w:t>
      </w:r>
      <w:r w:rsidR="00662DC3">
        <w:rPr>
          <w:sz w:val="22"/>
          <w:szCs w:val="22"/>
        </w:rPr>
        <w:t>subject to change during the life of the contract.</w:t>
      </w:r>
      <w:r>
        <w:rPr>
          <w:sz w:val="22"/>
          <w:szCs w:val="22"/>
        </w:rPr>
        <w:t xml:space="preserve"> </w:t>
      </w:r>
    </w:p>
    <w:p w:rsidR="00767F09" w:rsidRPr="001813CD" w:rsidRDefault="00767F09" w:rsidP="00C2034C">
      <w:pPr>
        <w:ind w:left="2880" w:hanging="2880"/>
        <w:rPr>
          <w:sz w:val="22"/>
          <w:szCs w:val="22"/>
        </w:rPr>
      </w:pPr>
    </w:p>
    <w:p w:rsidR="00A96C0F" w:rsidRPr="00A96C0F" w:rsidRDefault="00DE62A5" w:rsidP="00F06810">
      <w:pPr>
        <w:rPr>
          <w:b/>
          <w:bCs/>
          <w:sz w:val="22"/>
          <w:szCs w:val="22"/>
        </w:rPr>
      </w:pPr>
      <w:r w:rsidRPr="00A96C0F">
        <w:rPr>
          <w:b/>
          <w:bCs/>
          <w:sz w:val="22"/>
          <w:szCs w:val="22"/>
        </w:rPr>
        <w:t xml:space="preserve">Aim of the Job: </w:t>
      </w:r>
    </w:p>
    <w:p w:rsidR="00A96C0F" w:rsidRPr="00A96C0F" w:rsidRDefault="00A96C0F" w:rsidP="00A96C0F">
      <w:pPr>
        <w:rPr>
          <w:rFonts w:eastAsia="Calibri"/>
          <w:sz w:val="22"/>
          <w:szCs w:val="22"/>
        </w:rPr>
      </w:pPr>
      <w:r w:rsidRPr="00A96C0F">
        <w:rPr>
          <w:rFonts w:eastAsia="Calibri"/>
          <w:sz w:val="22"/>
          <w:szCs w:val="22"/>
        </w:rPr>
        <w:t xml:space="preserve">The overall aim is to </w:t>
      </w:r>
      <w:r>
        <w:rPr>
          <w:rFonts w:eastAsia="Calibri"/>
          <w:sz w:val="22"/>
          <w:szCs w:val="22"/>
        </w:rPr>
        <w:t xml:space="preserve">manage the project in </w:t>
      </w:r>
      <w:r w:rsidRPr="00A96C0F">
        <w:rPr>
          <w:rFonts w:eastAsia="Calibri"/>
          <w:sz w:val="22"/>
          <w:szCs w:val="22"/>
        </w:rPr>
        <w:t>creat</w:t>
      </w:r>
      <w:r>
        <w:rPr>
          <w:rFonts w:eastAsia="Calibri"/>
          <w:sz w:val="22"/>
          <w:szCs w:val="22"/>
        </w:rPr>
        <w:t>ing</w:t>
      </w:r>
      <w:r w:rsidRPr="00A96C0F">
        <w:rPr>
          <w:rFonts w:eastAsia="Calibri"/>
          <w:sz w:val="22"/>
          <w:szCs w:val="22"/>
        </w:rPr>
        <w:t xml:space="preserve"> new ways of co-producing services and approaches with BME communities that address mental health issues, through ground up and innovative community approaches using flexible co-production development process</w:t>
      </w:r>
      <w:r w:rsidR="00DF74B2">
        <w:rPr>
          <w:rFonts w:eastAsia="Calibri"/>
          <w:sz w:val="22"/>
          <w:szCs w:val="22"/>
        </w:rPr>
        <w:t>es</w:t>
      </w:r>
      <w:r w:rsidRPr="00A96C0F">
        <w:rPr>
          <w:rFonts w:eastAsia="Calibri"/>
          <w:sz w:val="22"/>
          <w:szCs w:val="22"/>
        </w:rPr>
        <w:t xml:space="preserve"> with communities in three overlapping phases:</w:t>
      </w:r>
    </w:p>
    <w:p w:rsidR="00A96C0F" w:rsidRPr="00A96C0F" w:rsidRDefault="00A96C0F" w:rsidP="00A96C0F">
      <w:pPr>
        <w:rPr>
          <w:rFonts w:eastAsia="Calibri" w:cstheme="minorHAnsi"/>
          <w:sz w:val="22"/>
          <w:szCs w:val="22"/>
        </w:rPr>
      </w:pPr>
    </w:p>
    <w:p w:rsidR="00A96C0F" w:rsidRPr="00A96C0F" w:rsidRDefault="00A96C0F" w:rsidP="00A96C0F">
      <w:pPr>
        <w:rPr>
          <w:rFonts w:eastAsia="Calibri"/>
          <w:b/>
          <w:color w:val="1F497D" w:themeColor="text2"/>
          <w:sz w:val="22"/>
          <w:szCs w:val="22"/>
        </w:rPr>
      </w:pPr>
      <w:r w:rsidRPr="00A96C0F">
        <w:rPr>
          <w:rFonts w:eastAsia="Calibri"/>
          <w:b/>
          <w:sz w:val="22"/>
          <w:szCs w:val="22"/>
        </w:rPr>
        <w:t>Phase 1: Planning and co-production</w:t>
      </w:r>
      <w:r w:rsidRPr="00A96C0F">
        <w:rPr>
          <w:rFonts w:eastAsia="Calibri"/>
          <w:b/>
          <w:color w:val="1F497D" w:themeColor="text2"/>
          <w:sz w:val="22"/>
          <w:szCs w:val="22"/>
        </w:rPr>
        <w:t xml:space="preserve"> </w:t>
      </w:r>
    </w:p>
    <w:p w:rsidR="00A96C0F" w:rsidRPr="00A96C0F" w:rsidRDefault="00A96C0F" w:rsidP="00A96C0F">
      <w:pPr>
        <w:rPr>
          <w:rFonts w:eastAsia="Calibri"/>
          <w:sz w:val="22"/>
          <w:szCs w:val="22"/>
        </w:rPr>
      </w:pPr>
      <w:r w:rsidRPr="00A96C0F">
        <w:rPr>
          <w:rFonts w:eastAsia="Calibri"/>
          <w:sz w:val="22"/>
          <w:szCs w:val="22"/>
        </w:rPr>
        <w:t>Engaging community Mental Health Champions and key community organisations to identify key issues to address around mental health in the communities and to identify specific work around three themes:</w:t>
      </w:r>
    </w:p>
    <w:p w:rsidR="00A96C0F" w:rsidRPr="00A96C0F" w:rsidRDefault="00A96C0F" w:rsidP="00A96C0F">
      <w:pPr>
        <w:numPr>
          <w:ilvl w:val="0"/>
          <w:numId w:val="38"/>
        </w:numPr>
        <w:spacing w:after="200" w:line="276" w:lineRule="auto"/>
        <w:ind w:left="284" w:hanging="284"/>
        <w:contextualSpacing/>
        <w:rPr>
          <w:rFonts w:eastAsia="Calibri"/>
          <w:sz w:val="22"/>
          <w:szCs w:val="22"/>
        </w:rPr>
      </w:pPr>
      <w:r w:rsidRPr="00A96C0F">
        <w:rPr>
          <w:rFonts w:eastAsia="Calibri"/>
          <w:sz w:val="22"/>
          <w:szCs w:val="22"/>
        </w:rPr>
        <w:t>Co-produced preventative work</w:t>
      </w:r>
    </w:p>
    <w:p w:rsidR="00A96C0F" w:rsidRPr="00A96C0F" w:rsidRDefault="00A96C0F" w:rsidP="00A96C0F">
      <w:pPr>
        <w:numPr>
          <w:ilvl w:val="0"/>
          <w:numId w:val="38"/>
        </w:numPr>
        <w:spacing w:after="200" w:line="276" w:lineRule="auto"/>
        <w:ind w:left="284" w:hanging="284"/>
        <w:contextualSpacing/>
        <w:rPr>
          <w:rFonts w:eastAsia="Calibri"/>
          <w:sz w:val="22"/>
          <w:szCs w:val="22"/>
        </w:rPr>
      </w:pPr>
      <w:r w:rsidRPr="00A96C0F">
        <w:rPr>
          <w:rFonts w:eastAsia="Calibri"/>
          <w:sz w:val="22"/>
          <w:szCs w:val="22"/>
        </w:rPr>
        <w:t>Community capacity building</w:t>
      </w:r>
    </w:p>
    <w:p w:rsidR="00A96C0F" w:rsidRPr="00A96C0F" w:rsidRDefault="00A96C0F" w:rsidP="00A96C0F">
      <w:pPr>
        <w:numPr>
          <w:ilvl w:val="0"/>
          <w:numId w:val="38"/>
        </w:numPr>
        <w:spacing w:after="200" w:line="276" w:lineRule="auto"/>
        <w:ind w:left="284" w:hanging="284"/>
        <w:contextualSpacing/>
        <w:rPr>
          <w:rFonts w:eastAsia="Calibri"/>
          <w:sz w:val="22"/>
          <w:szCs w:val="22"/>
        </w:rPr>
      </w:pPr>
      <w:r w:rsidRPr="00A96C0F">
        <w:rPr>
          <w:rFonts w:eastAsia="Calibri"/>
          <w:sz w:val="22"/>
          <w:szCs w:val="22"/>
        </w:rPr>
        <w:t>Increasing access to other preventative services in the</w:t>
      </w:r>
      <w:r>
        <w:rPr>
          <w:rFonts w:eastAsia="Calibri"/>
          <w:sz w:val="22"/>
          <w:szCs w:val="22"/>
        </w:rPr>
        <w:t xml:space="preserve"> Camden </w:t>
      </w:r>
      <w:r w:rsidRPr="00A96C0F">
        <w:rPr>
          <w:rFonts w:eastAsia="Calibri"/>
          <w:sz w:val="22"/>
          <w:szCs w:val="22"/>
        </w:rPr>
        <w:t>Resilience Network</w:t>
      </w:r>
    </w:p>
    <w:p w:rsidR="00A96C0F" w:rsidRPr="00A96C0F" w:rsidRDefault="00A96C0F" w:rsidP="00A96C0F">
      <w:pPr>
        <w:rPr>
          <w:rFonts w:eastAsia="Calibri"/>
          <w:sz w:val="22"/>
          <w:szCs w:val="22"/>
        </w:rPr>
      </w:pPr>
      <w:r w:rsidRPr="00A96C0F">
        <w:rPr>
          <w:rFonts w:eastAsia="Calibri"/>
          <w:sz w:val="22"/>
          <w:szCs w:val="22"/>
        </w:rPr>
        <w:t>This will identify both what we will do to make a difference for individuals and culturally specific outcome measures.</w:t>
      </w:r>
    </w:p>
    <w:p w:rsidR="00A96C0F" w:rsidRPr="00A96C0F" w:rsidRDefault="00A96C0F" w:rsidP="00A96C0F">
      <w:pPr>
        <w:ind w:left="1080"/>
        <w:contextualSpacing/>
        <w:rPr>
          <w:rFonts w:eastAsia="Calibri"/>
          <w:sz w:val="22"/>
          <w:szCs w:val="22"/>
        </w:rPr>
      </w:pPr>
    </w:p>
    <w:p w:rsidR="00A96C0F" w:rsidRPr="00A96C0F" w:rsidRDefault="00A96C0F" w:rsidP="00A96C0F">
      <w:pPr>
        <w:rPr>
          <w:rFonts w:eastAsia="Calibri"/>
          <w:b/>
          <w:sz w:val="22"/>
          <w:szCs w:val="22"/>
        </w:rPr>
      </w:pPr>
      <w:bookmarkStart w:id="0" w:name="OLE_LINK1"/>
      <w:r w:rsidRPr="00A96C0F">
        <w:rPr>
          <w:rFonts w:eastAsia="Calibri"/>
          <w:b/>
          <w:sz w:val="22"/>
          <w:szCs w:val="22"/>
        </w:rPr>
        <w:t>Phase 2: Implementation</w:t>
      </w:r>
    </w:p>
    <w:bookmarkEnd w:id="0"/>
    <w:p w:rsidR="00A75056" w:rsidRPr="00A75056" w:rsidRDefault="00A75056" w:rsidP="00A75056">
      <w:pPr>
        <w:rPr>
          <w:rFonts w:eastAsia="Calibri"/>
          <w:sz w:val="22"/>
          <w:szCs w:val="22"/>
        </w:rPr>
      </w:pPr>
      <w:r w:rsidRPr="00A75056">
        <w:rPr>
          <w:rFonts w:eastAsia="Calibri"/>
          <w:sz w:val="22"/>
          <w:szCs w:val="22"/>
        </w:rPr>
        <w:t xml:space="preserve">The project will engage in </w:t>
      </w:r>
      <w:r w:rsidR="00DF74B2">
        <w:rPr>
          <w:rFonts w:eastAsia="Calibri"/>
          <w:sz w:val="22"/>
          <w:szCs w:val="22"/>
        </w:rPr>
        <w:t xml:space="preserve">developing and co-producing </w:t>
      </w:r>
      <w:r w:rsidRPr="00A75056">
        <w:rPr>
          <w:rFonts w:eastAsia="Calibri"/>
          <w:sz w:val="22"/>
          <w:szCs w:val="22"/>
        </w:rPr>
        <w:t xml:space="preserve">mental health </w:t>
      </w:r>
      <w:r w:rsidR="00DF74B2">
        <w:rPr>
          <w:rFonts w:eastAsia="Calibri"/>
          <w:sz w:val="22"/>
          <w:szCs w:val="22"/>
        </w:rPr>
        <w:t xml:space="preserve">wellbeing and </w:t>
      </w:r>
      <w:r w:rsidRPr="00A75056">
        <w:rPr>
          <w:rFonts w:eastAsia="Calibri"/>
          <w:sz w:val="22"/>
          <w:szCs w:val="22"/>
        </w:rPr>
        <w:t xml:space="preserve">recovery </w:t>
      </w:r>
      <w:r w:rsidR="00DF74B2">
        <w:rPr>
          <w:rFonts w:eastAsia="Calibri"/>
          <w:sz w:val="22"/>
          <w:szCs w:val="22"/>
        </w:rPr>
        <w:t>services to</w:t>
      </w:r>
      <w:r w:rsidRPr="00A75056">
        <w:rPr>
          <w:rFonts w:eastAsia="Calibri"/>
          <w:sz w:val="22"/>
          <w:szCs w:val="22"/>
        </w:rPr>
        <w:t xml:space="preserve"> reduc</w:t>
      </w:r>
      <w:r w:rsidR="00DF74B2">
        <w:rPr>
          <w:rFonts w:eastAsia="Calibri"/>
          <w:sz w:val="22"/>
          <w:szCs w:val="22"/>
        </w:rPr>
        <w:t>e</w:t>
      </w:r>
      <w:r w:rsidRPr="00A75056">
        <w:rPr>
          <w:rFonts w:eastAsia="Calibri"/>
          <w:sz w:val="22"/>
          <w:szCs w:val="22"/>
        </w:rPr>
        <w:t xml:space="preserve"> reliance on statutory services through providing and enabling the provision of Community Mental Health Peer Support Groups, Individual Support, Community Workshops, Community Mental Health </w:t>
      </w:r>
      <w:r w:rsidR="00751326" w:rsidRPr="00A75056">
        <w:rPr>
          <w:rFonts w:eastAsia="Calibri"/>
          <w:sz w:val="22"/>
          <w:szCs w:val="22"/>
        </w:rPr>
        <w:t>Volunteers and</w:t>
      </w:r>
      <w:r w:rsidRPr="00A75056">
        <w:rPr>
          <w:rFonts w:eastAsia="Calibri"/>
          <w:sz w:val="22"/>
          <w:szCs w:val="22"/>
        </w:rPr>
        <w:t xml:space="preserve"> Hospital based services</w:t>
      </w:r>
      <w:r w:rsidR="00DF74B2">
        <w:rPr>
          <w:rFonts w:eastAsia="Calibri"/>
          <w:sz w:val="22"/>
          <w:szCs w:val="22"/>
        </w:rPr>
        <w:t xml:space="preserve"> and a </w:t>
      </w:r>
      <w:r w:rsidRPr="00A75056">
        <w:rPr>
          <w:rFonts w:eastAsia="Calibri"/>
          <w:sz w:val="22"/>
          <w:szCs w:val="22"/>
        </w:rPr>
        <w:t xml:space="preserve">1 day per </w:t>
      </w:r>
      <w:r w:rsidR="00751326" w:rsidRPr="00A75056">
        <w:rPr>
          <w:rFonts w:eastAsia="Calibri"/>
          <w:sz w:val="22"/>
          <w:szCs w:val="22"/>
        </w:rPr>
        <w:t>week help</w:t>
      </w:r>
      <w:r w:rsidRPr="00A75056">
        <w:rPr>
          <w:rFonts w:eastAsia="Calibri"/>
          <w:sz w:val="22"/>
          <w:szCs w:val="22"/>
        </w:rPr>
        <w:t xml:space="preserve"> line </w:t>
      </w:r>
      <w:r>
        <w:rPr>
          <w:rFonts w:eastAsia="Calibri"/>
          <w:sz w:val="22"/>
          <w:szCs w:val="22"/>
        </w:rPr>
        <w:t xml:space="preserve">to support community </w:t>
      </w:r>
      <w:r w:rsidR="00751326">
        <w:rPr>
          <w:rFonts w:eastAsia="Calibri"/>
          <w:sz w:val="22"/>
          <w:szCs w:val="22"/>
        </w:rPr>
        <w:t>organisations</w:t>
      </w:r>
      <w:r>
        <w:rPr>
          <w:rFonts w:eastAsia="Calibri"/>
          <w:sz w:val="22"/>
          <w:szCs w:val="22"/>
        </w:rPr>
        <w:t xml:space="preserve">, </w:t>
      </w:r>
      <w:r w:rsidRPr="00A75056">
        <w:rPr>
          <w:rFonts w:eastAsia="Calibri"/>
          <w:sz w:val="22"/>
          <w:szCs w:val="22"/>
        </w:rPr>
        <w:t>staff and volunteers</w:t>
      </w:r>
      <w:r>
        <w:rPr>
          <w:rFonts w:eastAsia="Calibri"/>
          <w:sz w:val="22"/>
          <w:szCs w:val="22"/>
        </w:rPr>
        <w:t>.</w:t>
      </w:r>
      <w:r w:rsidRPr="00A75056">
        <w:rPr>
          <w:rFonts w:eastAsia="Calibri"/>
          <w:sz w:val="22"/>
          <w:szCs w:val="22"/>
        </w:rPr>
        <w:t xml:space="preserve"> </w:t>
      </w:r>
    </w:p>
    <w:p w:rsidR="00A96C0F" w:rsidRPr="00A96C0F" w:rsidRDefault="00A96C0F" w:rsidP="00A96C0F">
      <w:pPr>
        <w:ind w:left="720"/>
        <w:contextualSpacing/>
        <w:rPr>
          <w:rFonts w:eastAsia="Calibri"/>
          <w:sz w:val="22"/>
          <w:szCs w:val="22"/>
        </w:rPr>
      </w:pPr>
    </w:p>
    <w:p w:rsidR="00A96C0F" w:rsidRPr="00A96C0F" w:rsidRDefault="00A96C0F" w:rsidP="00A96C0F">
      <w:pPr>
        <w:rPr>
          <w:rFonts w:eastAsia="Calibri"/>
          <w:b/>
          <w:sz w:val="22"/>
          <w:szCs w:val="22"/>
        </w:rPr>
      </w:pPr>
      <w:r w:rsidRPr="00A96C0F">
        <w:rPr>
          <w:rFonts w:eastAsia="Calibri"/>
          <w:b/>
          <w:sz w:val="22"/>
          <w:szCs w:val="22"/>
        </w:rPr>
        <w:t>Phase 3: Sustainability</w:t>
      </w:r>
    </w:p>
    <w:p w:rsidR="00A96C0F" w:rsidRDefault="00A96C0F" w:rsidP="00A96C0F">
      <w:pPr>
        <w:rPr>
          <w:rFonts w:eastAsia="Calibri"/>
          <w:sz w:val="22"/>
          <w:szCs w:val="22"/>
        </w:rPr>
      </w:pPr>
      <w:r w:rsidRPr="00A96C0F">
        <w:rPr>
          <w:rFonts w:eastAsia="Calibri"/>
          <w:sz w:val="22"/>
          <w:szCs w:val="22"/>
        </w:rPr>
        <w:t xml:space="preserve">This will look at the resources and support needed to make developments sustainable, include training and help in fundraising, training the trainers and ongoing peer support arrangements for </w:t>
      </w:r>
      <w:r w:rsidRPr="00A96C0F">
        <w:rPr>
          <w:rFonts w:eastAsia="Calibri"/>
          <w:sz w:val="22"/>
          <w:szCs w:val="22"/>
        </w:rPr>
        <w:lastRenderedPageBreak/>
        <w:t>those delivering services – effectively creating a network of support and generating resources for the work to b</w:t>
      </w:r>
      <w:r>
        <w:rPr>
          <w:rFonts w:eastAsia="Calibri"/>
          <w:sz w:val="22"/>
          <w:szCs w:val="22"/>
        </w:rPr>
        <w:t>e ongoing after this project ends.</w:t>
      </w:r>
    </w:p>
    <w:p w:rsidR="00A96C0F" w:rsidRDefault="00A96C0F" w:rsidP="00A96C0F">
      <w:pPr>
        <w:rPr>
          <w:rFonts w:eastAsia="Calibri"/>
          <w:sz w:val="22"/>
          <w:szCs w:val="22"/>
        </w:rPr>
      </w:pPr>
    </w:p>
    <w:p w:rsidR="00A96C0F" w:rsidRPr="00A96C0F" w:rsidRDefault="00A96C0F" w:rsidP="00A96C0F">
      <w:pPr>
        <w:rPr>
          <w:rFonts w:eastAsia="Calibri"/>
          <w:sz w:val="22"/>
          <w:szCs w:val="22"/>
        </w:rPr>
      </w:pPr>
      <w:r>
        <w:rPr>
          <w:rFonts w:eastAsia="Calibri"/>
          <w:sz w:val="22"/>
          <w:szCs w:val="22"/>
        </w:rPr>
        <w:t>In the first year priority groups will be Bangladeshi and Black communities, with work developing with other communities over subsequent years.</w:t>
      </w:r>
    </w:p>
    <w:p w:rsidR="000A71E1" w:rsidRDefault="00265B83" w:rsidP="00F06810">
      <w:pPr>
        <w:rPr>
          <w:bCs/>
          <w:sz w:val="22"/>
          <w:szCs w:val="22"/>
        </w:rPr>
      </w:pPr>
      <w:r>
        <w:rPr>
          <w:bCs/>
          <w:sz w:val="22"/>
          <w:szCs w:val="22"/>
        </w:rPr>
        <w:t>.</w:t>
      </w:r>
    </w:p>
    <w:p w:rsidR="004950B0" w:rsidRDefault="003E69B3" w:rsidP="004950B0">
      <w:pPr>
        <w:rPr>
          <w:b/>
          <w:sz w:val="22"/>
          <w:szCs w:val="22"/>
        </w:rPr>
      </w:pPr>
      <w:r>
        <w:rPr>
          <w:b/>
          <w:sz w:val="22"/>
          <w:szCs w:val="22"/>
        </w:rPr>
        <w:t xml:space="preserve">a) </w:t>
      </w:r>
      <w:r w:rsidR="004950B0">
        <w:rPr>
          <w:b/>
          <w:sz w:val="22"/>
          <w:szCs w:val="22"/>
        </w:rPr>
        <w:t xml:space="preserve">Management </w:t>
      </w:r>
      <w:r w:rsidR="004950B0" w:rsidRPr="002E264F">
        <w:rPr>
          <w:b/>
          <w:sz w:val="22"/>
          <w:szCs w:val="22"/>
        </w:rPr>
        <w:t>Respon</w:t>
      </w:r>
      <w:r w:rsidR="004950B0">
        <w:rPr>
          <w:b/>
          <w:sz w:val="22"/>
          <w:szCs w:val="22"/>
        </w:rPr>
        <w:t>si</w:t>
      </w:r>
      <w:r w:rsidR="004950B0" w:rsidRPr="002E264F">
        <w:rPr>
          <w:b/>
          <w:sz w:val="22"/>
          <w:szCs w:val="22"/>
        </w:rPr>
        <w:t>bilities</w:t>
      </w:r>
    </w:p>
    <w:p w:rsidR="00134348" w:rsidRDefault="004950B0" w:rsidP="00134348">
      <w:pPr>
        <w:numPr>
          <w:ilvl w:val="1"/>
          <w:numId w:val="31"/>
        </w:numPr>
        <w:ind w:left="426" w:hanging="426"/>
        <w:rPr>
          <w:sz w:val="22"/>
          <w:szCs w:val="22"/>
        </w:rPr>
      </w:pPr>
      <w:r w:rsidRPr="00C71F28">
        <w:rPr>
          <w:sz w:val="22"/>
          <w:szCs w:val="22"/>
        </w:rPr>
        <w:t xml:space="preserve">Effectively recruit, </w:t>
      </w:r>
      <w:r w:rsidR="001168C6">
        <w:rPr>
          <w:sz w:val="22"/>
          <w:szCs w:val="22"/>
        </w:rPr>
        <w:t xml:space="preserve">train, </w:t>
      </w:r>
      <w:r w:rsidRPr="00C71F28">
        <w:rPr>
          <w:sz w:val="22"/>
          <w:szCs w:val="22"/>
        </w:rPr>
        <w:t xml:space="preserve">induct, supervise, support, coach and appraise the </w:t>
      </w:r>
      <w:r w:rsidR="002658EF">
        <w:rPr>
          <w:sz w:val="22"/>
          <w:szCs w:val="22"/>
        </w:rPr>
        <w:t xml:space="preserve">performance of </w:t>
      </w:r>
      <w:r w:rsidR="00A14656">
        <w:rPr>
          <w:sz w:val="22"/>
          <w:szCs w:val="22"/>
        </w:rPr>
        <w:t>project staff</w:t>
      </w:r>
      <w:r w:rsidR="00756E84">
        <w:rPr>
          <w:sz w:val="22"/>
          <w:szCs w:val="22"/>
        </w:rPr>
        <w:t xml:space="preserve"> </w:t>
      </w:r>
      <w:r w:rsidR="003822D8">
        <w:rPr>
          <w:sz w:val="22"/>
          <w:szCs w:val="22"/>
        </w:rPr>
        <w:t>and volunteers.</w:t>
      </w:r>
    </w:p>
    <w:p w:rsidR="00134348" w:rsidRPr="00134348" w:rsidRDefault="00134348" w:rsidP="00134348">
      <w:pPr>
        <w:numPr>
          <w:ilvl w:val="1"/>
          <w:numId w:val="31"/>
        </w:numPr>
        <w:ind w:left="426" w:hanging="426"/>
        <w:rPr>
          <w:sz w:val="22"/>
          <w:szCs w:val="22"/>
        </w:rPr>
      </w:pPr>
      <w:r w:rsidRPr="00134348">
        <w:rPr>
          <w:sz w:val="22"/>
          <w:szCs w:val="22"/>
        </w:rPr>
        <w:t xml:space="preserve">Manage the implementation and </w:t>
      </w:r>
      <w:r w:rsidR="00751326" w:rsidRPr="00134348">
        <w:rPr>
          <w:sz w:val="22"/>
          <w:szCs w:val="22"/>
        </w:rPr>
        <w:t>maintena</w:t>
      </w:r>
      <w:r w:rsidR="00751326">
        <w:rPr>
          <w:sz w:val="22"/>
          <w:szCs w:val="22"/>
        </w:rPr>
        <w:t>nce</w:t>
      </w:r>
      <w:r w:rsidRPr="00134348">
        <w:rPr>
          <w:sz w:val="22"/>
          <w:szCs w:val="22"/>
        </w:rPr>
        <w:t xml:space="preserve"> a formal sub-contract with Voluntary Action Camden</w:t>
      </w:r>
      <w:r w:rsidR="00C1383C">
        <w:rPr>
          <w:sz w:val="22"/>
          <w:szCs w:val="22"/>
        </w:rPr>
        <w:t xml:space="preserve">, involving a </w:t>
      </w:r>
      <w:r w:rsidR="00751326">
        <w:rPr>
          <w:sz w:val="22"/>
          <w:szCs w:val="22"/>
        </w:rPr>
        <w:t>dedicated</w:t>
      </w:r>
      <w:r w:rsidR="00C1383C">
        <w:rPr>
          <w:sz w:val="22"/>
          <w:szCs w:val="22"/>
        </w:rPr>
        <w:t xml:space="preserve"> post </w:t>
      </w:r>
      <w:r w:rsidRPr="00134348">
        <w:rPr>
          <w:sz w:val="22"/>
          <w:szCs w:val="22"/>
        </w:rPr>
        <w:t xml:space="preserve">working as </w:t>
      </w:r>
      <w:r w:rsidR="00C1383C">
        <w:rPr>
          <w:sz w:val="22"/>
          <w:szCs w:val="22"/>
        </w:rPr>
        <w:t xml:space="preserve">a member of an </w:t>
      </w:r>
      <w:r w:rsidRPr="00134348">
        <w:rPr>
          <w:sz w:val="22"/>
          <w:szCs w:val="22"/>
        </w:rPr>
        <w:t xml:space="preserve"> integrated team </w:t>
      </w:r>
    </w:p>
    <w:p w:rsidR="00751326" w:rsidRDefault="00D93963" w:rsidP="00751326">
      <w:pPr>
        <w:numPr>
          <w:ilvl w:val="1"/>
          <w:numId w:val="31"/>
        </w:numPr>
        <w:ind w:left="426" w:hanging="426"/>
        <w:rPr>
          <w:sz w:val="22"/>
          <w:szCs w:val="22"/>
        </w:rPr>
      </w:pPr>
      <w:r w:rsidRPr="00C71F28">
        <w:rPr>
          <w:sz w:val="22"/>
          <w:szCs w:val="22"/>
        </w:rPr>
        <w:t>Take responsibility for monitoring and controlling spending in line with agreed budgets</w:t>
      </w:r>
      <w:r>
        <w:rPr>
          <w:sz w:val="22"/>
          <w:szCs w:val="22"/>
        </w:rPr>
        <w:t xml:space="preserve">, including the </w:t>
      </w:r>
      <w:r w:rsidR="00751326">
        <w:rPr>
          <w:sz w:val="22"/>
          <w:szCs w:val="22"/>
        </w:rPr>
        <w:t>effective</w:t>
      </w:r>
      <w:r>
        <w:rPr>
          <w:sz w:val="22"/>
          <w:szCs w:val="22"/>
        </w:rPr>
        <w:t xml:space="preserve"> </w:t>
      </w:r>
      <w:r w:rsidR="00751326">
        <w:rPr>
          <w:sz w:val="22"/>
          <w:szCs w:val="22"/>
        </w:rPr>
        <w:t>administration</w:t>
      </w:r>
      <w:r>
        <w:rPr>
          <w:sz w:val="22"/>
          <w:szCs w:val="22"/>
        </w:rPr>
        <w:t xml:space="preserve"> of payments to partner </w:t>
      </w:r>
      <w:r w:rsidR="00751326">
        <w:rPr>
          <w:sz w:val="22"/>
          <w:szCs w:val="22"/>
        </w:rPr>
        <w:t>organisations</w:t>
      </w:r>
      <w:r>
        <w:rPr>
          <w:sz w:val="22"/>
          <w:szCs w:val="22"/>
        </w:rPr>
        <w:t xml:space="preserve"> through a community fund</w:t>
      </w:r>
      <w:r w:rsidRPr="00C71F28">
        <w:rPr>
          <w:sz w:val="22"/>
          <w:szCs w:val="22"/>
        </w:rPr>
        <w:t>.</w:t>
      </w:r>
    </w:p>
    <w:p w:rsidR="00751326" w:rsidRPr="00751326" w:rsidRDefault="00751326" w:rsidP="00751326">
      <w:pPr>
        <w:numPr>
          <w:ilvl w:val="1"/>
          <w:numId w:val="31"/>
        </w:numPr>
        <w:ind w:left="426" w:hanging="426"/>
        <w:rPr>
          <w:sz w:val="22"/>
          <w:szCs w:val="22"/>
        </w:rPr>
      </w:pPr>
      <w:r w:rsidRPr="00751326">
        <w:rPr>
          <w:sz w:val="22"/>
          <w:szCs w:val="22"/>
        </w:rPr>
        <w:t>Ensure that multiple productive collaborative working arrangements with statutory and community partners are developed and managed, ensuring that objectives and outcomes are achieved and enabling the creative growth and development of a network of support for target groups.</w:t>
      </w:r>
    </w:p>
    <w:p w:rsidR="00113387" w:rsidRDefault="00113387" w:rsidP="00113387">
      <w:pPr>
        <w:numPr>
          <w:ilvl w:val="1"/>
          <w:numId w:val="31"/>
        </w:numPr>
        <w:ind w:left="426" w:hanging="426"/>
        <w:rPr>
          <w:sz w:val="22"/>
          <w:szCs w:val="22"/>
        </w:rPr>
      </w:pPr>
      <w:r>
        <w:rPr>
          <w:sz w:val="22"/>
          <w:szCs w:val="22"/>
        </w:rPr>
        <w:t xml:space="preserve">Ensure that community stakeholders and service users </w:t>
      </w:r>
      <w:r w:rsidRPr="00C71F28">
        <w:rPr>
          <w:sz w:val="22"/>
          <w:szCs w:val="22"/>
        </w:rPr>
        <w:t xml:space="preserve">have influence over </w:t>
      </w:r>
      <w:r>
        <w:rPr>
          <w:sz w:val="22"/>
          <w:szCs w:val="22"/>
        </w:rPr>
        <w:t xml:space="preserve">and are directly engaged in </w:t>
      </w:r>
      <w:r w:rsidRPr="00C71F28">
        <w:rPr>
          <w:sz w:val="22"/>
          <w:szCs w:val="22"/>
        </w:rPr>
        <w:t>the delivery and management of t</w:t>
      </w:r>
      <w:r>
        <w:rPr>
          <w:sz w:val="22"/>
          <w:szCs w:val="22"/>
        </w:rPr>
        <w:t>he services.</w:t>
      </w:r>
    </w:p>
    <w:p w:rsidR="00DE62A5" w:rsidRPr="00DE62A5" w:rsidRDefault="00F06810" w:rsidP="000261EC">
      <w:pPr>
        <w:numPr>
          <w:ilvl w:val="1"/>
          <w:numId w:val="31"/>
        </w:numPr>
        <w:ind w:left="426" w:hanging="426"/>
        <w:rPr>
          <w:sz w:val="22"/>
          <w:szCs w:val="22"/>
        </w:rPr>
      </w:pPr>
      <w:r w:rsidRPr="00C71F28">
        <w:rPr>
          <w:sz w:val="22"/>
          <w:szCs w:val="22"/>
        </w:rPr>
        <w:t xml:space="preserve">Lead on </w:t>
      </w:r>
      <w:r w:rsidR="004950B0" w:rsidRPr="00C71F28">
        <w:rPr>
          <w:sz w:val="22"/>
          <w:szCs w:val="22"/>
        </w:rPr>
        <w:t>the production and regular review of plans, policies, procedures and guidelines for the project.</w:t>
      </w:r>
    </w:p>
    <w:p w:rsidR="0025431F" w:rsidRPr="00C71F28" w:rsidRDefault="003822D8" w:rsidP="000261EC">
      <w:pPr>
        <w:numPr>
          <w:ilvl w:val="1"/>
          <w:numId w:val="31"/>
        </w:numPr>
        <w:ind w:left="426" w:hanging="426"/>
        <w:rPr>
          <w:sz w:val="22"/>
          <w:szCs w:val="22"/>
        </w:rPr>
      </w:pPr>
      <w:r>
        <w:rPr>
          <w:sz w:val="22"/>
          <w:szCs w:val="22"/>
        </w:rPr>
        <w:t xml:space="preserve">Ensure the </w:t>
      </w:r>
      <w:r w:rsidR="00DE62A5">
        <w:rPr>
          <w:sz w:val="22"/>
          <w:szCs w:val="22"/>
        </w:rPr>
        <w:t>T</w:t>
      </w:r>
      <w:r w:rsidR="0025431F">
        <w:rPr>
          <w:sz w:val="22"/>
          <w:szCs w:val="22"/>
        </w:rPr>
        <w:t>eam works proactively to achieve activity and performance targets and effectively review and address any under performance.</w:t>
      </w:r>
    </w:p>
    <w:p w:rsidR="00422A6B" w:rsidRPr="00422A6B" w:rsidRDefault="00422A6B" w:rsidP="009A11B5">
      <w:pPr>
        <w:numPr>
          <w:ilvl w:val="1"/>
          <w:numId w:val="31"/>
        </w:numPr>
        <w:ind w:left="426" w:hanging="426"/>
        <w:rPr>
          <w:sz w:val="22"/>
          <w:szCs w:val="22"/>
        </w:rPr>
      </w:pPr>
      <w:r w:rsidRPr="00422A6B">
        <w:rPr>
          <w:sz w:val="22"/>
          <w:szCs w:val="22"/>
        </w:rPr>
        <w:t>Ensure the gathering and inputting of accurate information on outputs and outcomes using the established database</w:t>
      </w:r>
      <w:r w:rsidR="00751326">
        <w:rPr>
          <w:sz w:val="22"/>
          <w:szCs w:val="22"/>
        </w:rPr>
        <w:t>, including further developing outcome measures</w:t>
      </w:r>
      <w:r w:rsidRPr="00422A6B">
        <w:rPr>
          <w:sz w:val="22"/>
          <w:szCs w:val="22"/>
        </w:rPr>
        <w:t>.</w:t>
      </w:r>
    </w:p>
    <w:p w:rsidR="004950B0" w:rsidRPr="00C71F28" w:rsidRDefault="004950B0" w:rsidP="000261EC">
      <w:pPr>
        <w:numPr>
          <w:ilvl w:val="1"/>
          <w:numId w:val="31"/>
        </w:numPr>
        <w:ind w:left="426" w:hanging="426"/>
        <w:rPr>
          <w:sz w:val="22"/>
          <w:szCs w:val="22"/>
        </w:rPr>
      </w:pPr>
      <w:r w:rsidRPr="00C71F28">
        <w:rPr>
          <w:sz w:val="22"/>
          <w:szCs w:val="22"/>
        </w:rPr>
        <w:t>Facilitate regular and effective team and stakeholder meetings.</w:t>
      </w:r>
    </w:p>
    <w:p w:rsidR="004950B0" w:rsidRPr="00C71F28" w:rsidRDefault="004950B0" w:rsidP="000261EC">
      <w:pPr>
        <w:numPr>
          <w:ilvl w:val="1"/>
          <w:numId w:val="31"/>
        </w:numPr>
        <w:ind w:left="426" w:hanging="426"/>
        <w:rPr>
          <w:sz w:val="22"/>
          <w:szCs w:val="22"/>
        </w:rPr>
      </w:pPr>
      <w:r w:rsidRPr="00C71F28">
        <w:rPr>
          <w:sz w:val="22"/>
          <w:szCs w:val="22"/>
        </w:rPr>
        <w:t xml:space="preserve">Ensure effective liaison </w:t>
      </w:r>
      <w:r w:rsidR="00422A6B">
        <w:rPr>
          <w:sz w:val="22"/>
          <w:szCs w:val="22"/>
        </w:rPr>
        <w:t xml:space="preserve">and coordination </w:t>
      </w:r>
      <w:r w:rsidR="00113387">
        <w:rPr>
          <w:sz w:val="22"/>
          <w:szCs w:val="22"/>
        </w:rPr>
        <w:t xml:space="preserve">with statutory and voluntary </w:t>
      </w:r>
      <w:r w:rsidRPr="00C71F28">
        <w:rPr>
          <w:sz w:val="22"/>
          <w:szCs w:val="22"/>
        </w:rPr>
        <w:t>agencies and with other Mind in Camden services.</w:t>
      </w:r>
    </w:p>
    <w:p w:rsidR="000261EC" w:rsidRDefault="000261EC" w:rsidP="000261EC">
      <w:pPr>
        <w:numPr>
          <w:ilvl w:val="1"/>
          <w:numId w:val="31"/>
        </w:numPr>
        <w:ind w:left="426" w:hanging="426"/>
        <w:rPr>
          <w:sz w:val="22"/>
          <w:szCs w:val="22"/>
        </w:rPr>
      </w:pPr>
      <w:r>
        <w:rPr>
          <w:sz w:val="22"/>
          <w:szCs w:val="22"/>
        </w:rPr>
        <w:t xml:space="preserve">Respond to crisis, safeguarding issues and complaints effectively </w:t>
      </w:r>
    </w:p>
    <w:p w:rsidR="00422A6B" w:rsidRDefault="000261EC" w:rsidP="00422A6B">
      <w:pPr>
        <w:numPr>
          <w:ilvl w:val="1"/>
          <w:numId w:val="31"/>
        </w:numPr>
        <w:ind w:left="426" w:hanging="426"/>
        <w:rPr>
          <w:sz w:val="22"/>
          <w:szCs w:val="22"/>
        </w:rPr>
      </w:pPr>
      <w:r>
        <w:rPr>
          <w:sz w:val="22"/>
          <w:szCs w:val="22"/>
        </w:rPr>
        <w:t xml:space="preserve">Ensure the promotion of the service </w:t>
      </w:r>
      <w:r w:rsidR="00751326">
        <w:rPr>
          <w:sz w:val="22"/>
          <w:szCs w:val="22"/>
        </w:rPr>
        <w:t xml:space="preserve">through networking and </w:t>
      </w:r>
      <w:r>
        <w:rPr>
          <w:sz w:val="22"/>
          <w:szCs w:val="22"/>
        </w:rPr>
        <w:t xml:space="preserve">production and distribution of </w:t>
      </w:r>
      <w:r w:rsidR="00751326">
        <w:rPr>
          <w:sz w:val="22"/>
          <w:szCs w:val="22"/>
        </w:rPr>
        <w:t xml:space="preserve">publicity and </w:t>
      </w:r>
      <w:r>
        <w:rPr>
          <w:sz w:val="22"/>
          <w:szCs w:val="22"/>
        </w:rPr>
        <w:t>programmes</w:t>
      </w:r>
      <w:r w:rsidR="00751326">
        <w:rPr>
          <w:sz w:val="22"/>
          <w:szCs w:val="22"/>
        </w:rPr>
        <w:t xml:space="preserve"> (including web and email communication)</w:t>
      </w:r>
    </w:p>
    <w:p w:rsidR="00422A6B" w:rsidRPr="00422A6B" w:rsidRDefault="00422A6B" w:rsidP="00422A6B">
      <w:pPr>
        <w:numPr>
          <w:ilvl w:val="1"/>
          <w:numId w:val="31"/>
        </w:numPr>
        <w:ind w:left="426" w:hanging="426"/>
        <w:rPr>
          <w:sz w:val="22"/>
          <w:szCs w:val="22"/>
        </w:rPr>
      </w:pPr>
      <w:r w:rsidRPr="00422A6B">
        <w:rPr>
          <w:sz w:val="22"/>
          <w:szCs w:val="22"/>
        </w:rPr>
        <w:t>Produce reports to committee and other stakeholders according to specification</w:t>
      </w:r>
    </w:p>
    <w:p w:rsidR="00422A6B" w:rsidRDefault="00912FEF" w:rsidP="00422A6B">
      <w:pPr>
        <w:numPr>
          <w:ilvl w:val="1"/>
          <w:numId w:val="31"/>
        </w:numPr>
        <w:ind w:left="426" w:hanging="426"/>
        <w:rPr>
          <w:sz w:val="22"/>
          <w:szCs w:val="22"/>
        </w:rPr>
      </w:pPr>
      <w:r w:rsidRPr="00912FEF">
        <w:rPr>
          <w:sz w:val="22"/>
          <w:szCs w:val="22"/>
        </w:rPr>
        <w:t xml:space="preserve">Prepare monitoring reports </w:t>
      </w:r>
      <w:r>
        <w:rPr>
          <w:sz w:val="22"/>
          <w:szCs w:val="22"/>
        </w:rPr>
        <w:t xml:space="preserve">in the agreed framework and attend monitoring meetings </w:t>
      </w:r>
      <w:r w:rsidR="00751326">
        <w:rPr>
          <w:sz w:val="22"/>
          <w:szCs w:val="22"/>
        </w:rPr>
        <w:t>with</w:t>
      </w:r>
      <w:r w:rsidR="00751326" w:rsidRPr="00912FEF">
        <w:rPr>
          <w:sz w:val="22"/>
          <w:szCs w:val="22"/>
        </w:rPr>
        <w:t>.</w:t>
      </w:r>
      <w:r w:rsidR="00751326">
        <w:rPr>
          <w:sz w:val="22"/>
          <w:szCs w:val="22"/>
        </w:rPr>
        <w:t xml:space="preserve"> Commissioners</w:t>
      </w:r>
    </w:p>
    <w:p w:rsidR="00422A6B" w:rsidRPr="00422A6B" w:rsidRDefault="00422A6B" w:rsidP="00422A6B">
      <w:pPr>
        <w:pStyle w:val="ListParagraph"/>
        <w:ind w:left="284"/>
        <w:rPr>
          <w:sz w:val="22"/>
          <w:szCs w:val="22"/>
        </w:rPr>
      </w:pPr>
    </w:p>
    <w:p w:rsidR="002C35B7" w:rsidRDefault="002F7841" w:rsidP="002C35B7">
      <w:pPr>
        <w:rPr>
          <w:b/>
          <w:sz w:val="22"/>
          <w:szCs w:val="22"/>
        </w:rPr>
      </w:pPr>
      <w:r w:rsidRPr="002F7841">
        <w:rPr>
          <w:b/>
          <w:sz w:val="22"/>
          <w:szCs w:val="22"/>
        </w:rPr>
        <w:t xml:space="preserve">b) </w:t>
      </w:r>
      <w:r w:rsidR="00A96C0F" w:rsidRPr="002F7841">
        <w:rPr>
          <w:b/>
          <w:sz w:val="22"/>
          <w:szCs w:val="22"/>
        </w:rPr>
        <w:t xml:space="preserve">Community </w:t>
      </w:r>
      <w:r w:rsidR="002C35B7" w:rsidRPr="002F7841">
        <w:rPr>
          <w:b/>
          <w:sz w:val="22"/>
          <w:szCs w:val="22"/>
        </w:rPr>
        <w:t>Capacity Building</w:t>
      </w:r>
    </w:p>
    <w:p w:rsidR="002F7841" w:rsidRDefault="002F7841" w:rsidP="008530BF">
      <w:pPr>
        <w:pStyle w:val="ListParagraph"/>
        <w:numPr>
          <w:ilvl w:val="0"/>
          <w:numId w:val="39"/>
        </w:numPr>
        <w:ind w:left="284" w:hanging="284"/>
        <w:rPr>
          <w:sz w:val="22"/>
          <w:szCs w:val="22"/>
        </w:rPr>
      </w:pPr>
      <w:r w:rsidRPr="002F7841">
        <w:rPr>
          <w:sz w:val="22"/>
          <w:szCs w:val="22"/>
        </w:rPr>
        <w:t>With the Voluntary Action Camden Community Liaison Worker engage in in active community outreach to BME communities, and provid</w:t>
      </w:r>
      <w:r w:rsidR="00290504">
        <w:rPr>
          <w:sz w:val="22"/>
          <w:szCs w:val="22"/>
        </w:rPr>
        <w:t>e</w:t>
      </w:r>
      <w:r w:rsidRPr="002F7841">
        <w:rPr>
          <w:sz w:val="22"/>
          <w:szCs w:val="22"/>
        </w:rPr>
        <w:t xml:space="preserve"> information from and liaison with VAC BME and capacity building services.</w:t>
      </w:r>
    </w:p>
    <w:p w:rsidR="002F7841" w:rsidRDefault="002F7841" w:rsidP="008530BF">
      <w:pPr>
        <w:pStyle w:val="ListParagraph"/>
        <w:numPr>
          <w:ilvl w:val="0"/>
          <w:numId w:val="39"/>
        </w:numPr>
        <w:ind w:left="284" w:hanging="284"/>
        <w:rPr>
          <w:sz w:val="22"/>
          <w:szCs w:val="22"/>
        </w:rPr>
      </w:pPr>
      <w:r w:rsidRPr="002F7841">
        <w:rPr>
          <w:sz w:val="22"/>
          <w:szCs w:val="22"/>
        </w:rPr>
        <w:t>With the Cultural Advocacy Community Worker d</w:t>
      </w:r>
      <w:r w:rsidR="00422A6B" w:rsidRPr="002F7841">
        <w:rPr>
          <w:sz w:val="22"/>
          <w:szCs w:val="22"/>
        </w:rPr>
        <w:t>eliver training to community organisations and partners on mental health awareness and provide ongoing coaching and telephone support as required to support the successful implementation of activities.</w:t>
      </w:r>
    </w:p>
    <w:p w:rsidR="002F7841" w:rsidRDefault="00A75056" w:rsidP="008530BF">
      <w:pPr>
        <w:pStyle w:val="ListParagraph"/>
        <w:numPr>
          <w:ilvl w:val="0"/>
          <w:numId w:val="39"/>
        </w:numPr>
        <w:ind w:left="284" w:hanging="284"/>
        <w:rPr>
          <w:sz w:val="22"/>
          <w:szCs w:val="22"/>
        </w:rPr>
      </w:pPr>
      <w:r w:rsidRPr="002F7841">
        <w:rPr>
          <w:sz w:val="22"/>
          <w:szCs w:val="22"/>
        </w:rPr>
        <w:t xml:space="preserve">Deliver </w:t>
      </w:r>
      <w:r w:rsidR="00290504">
        <w:rPr>
          <w:sz w:val="22"/>
          <w:szCs w:val="22"/>
        </w:rPr>
        <w:t>t</w:t>
      </w:r>
      <w:r w:rsidRPr="002F7841">
        <w:rPr>
          <w:sz w:val="22"/>
          <w:szCs w:val="22"/>
        </w:rPr>
        <w:t>raining in developing and running peer support groups, with ongoing support</w:t>
      </w:r>
    </w:p>
    <w:p w:rsidR="002F7841" w:rsidRDefault="00A75056" w:rsidP="008530BF">
      <w:pPr>
        <w:pStyle w:val="ListParagraph"/>
        <w:numPr>
          <w:ilvl w:val="0"/>
          <w:numId w:val="39"/>
        </w:numPr>
        <w:ind w:left="284" w:hanging="284"/>
        <w:rPr>
          <w:sz w:val="22"/>
          <w:szCs w:val="22"/>
        </w:rPr>
      </w:pPr>
      <w:r w:rsidRPr="002F7841">
        <w:rPr>
          <w:sz w:val="22"/>
          <w:szCs w:val="22"/>
        </w:rPr>
        <w:t>Deliver community workshops to raise awareness and train staff</w:t>
      </w:r>
    </w:p>
    <w:p w:rsidR="00A75056" w:rsidRDefault="00A75056" w:rsidP="008530BF">
      <w:pPr>
        <w:pStyle w:val="ListParagraph"/>
        <w:numPr>
          <w:ilvl w:val="0"/>
          <w:numId w:val="39"/>
        </w:numPr>
        <w:ind w:left="284" w:hanging="284"/>
        <w:rPr>
          <w:sz w:val="22"/>
          <w:szCs w:val="22"/>
        </w:rPr>
      </w:pPr>
      <w:r w:rsidRPr="002F7841">
        <w:rPr>
          <w:sz w:val="22"/>
          <w:szCs w:val="22"/>
        </w:rPr>
        <w:t xml:space="preserve">Train and support dedicated mental health volunteers in host </w:t>
      </w:r>
      <w:r w:rsidR="00751326" w:rsidRPr="002F7841">
        <w:rPr>
          <w:sz w:val="22"/>
          <w:szCs w:val="22"/>
        </w:rPr>
        <w:t>organisations</w:t>
      </w:r>
    </w:p>
    <w:p w:rsidR="00113387" w:rsidRDefault="00751326" w:rsidP="008530BF">
      <w:pPr>
        <w:pStyle w:val="ListParagraph"/>
        <w:numPr>
          <w:ilvl w:val="0"/>
          <w:numId w:val="39"/>
        </w:numPr>
        <w:ind w:left="284" w:hanging="284"/>
        <w:rPr>
          <w:sz w:val="22"/>
          <w:szCs w:val="22"/>
        </w:rPr>
      </w:pPr>
      <w:r>
        <w:rPr>
          <w:sz w:val="22"/>
          <w:szCs w:val="22"/>
        </w:rPr>
        <w:t>Facilitate</w:t>
      </w:r>
      <w:r w:rsidR="00113387">
        <w:rPr>
          <w:sz w:val="22"/>
          <w:szCs w:val="22"/>
        </w:rPr>
        <w:t xml:space="preserve"> sessions with </w:t>
      </w:r>
      <w:r>
        <w:rPr>
          <w:sz w:val="22"/>
          <w:szCs w:val="22"/>
        </w:rPr>
        <w:t xml:space="preserve">statutory </w:t>
      </w:r>
      <w:r w:rsidR="00113387">
        <w:rPr>
          <w:sz w:val="22"/>
          <w:szCs w:val="22"/>
        </w:rPr>
        <w:t xml:space="preserve">community and BME </w:t>
      </w:r>
      <w:r>
        <w:rPr>
          <w:sz w:val="22"/>
          <w:szCs w:val="22"/>
        </w:rPr>
        <w:t>organisations</w:t>
      </w:r>
      <w:r w:rsidR="00113387">
        <w:rPr>
          <w:sz w:val="22"/>
          <w:szCs w:val="22"/>
        </w:rPr>
        <w:t xml:space="preserve"> to enable better access for </w:t>
      </w:r>
      <w:r>
        <w:rPr>
          <w:sz w:val="22"/>
          <w:szCs w:val="22"/>
        </w:rPr>
        <w:t>community</w:t>
      </w:r>
      <w:r w:rsidR="00113387">
        <w:rPr>
          <w:sz w:val="22"/>
          <w:szCs w:val="22"/>
        </w:rPr>
        <w:t xml:space="preserve"> members to </w:t>
      </w:r>
      <w:r w:rsidR="00F87B18">
        <w:rPr>
          <w:sz w:val="22"/>
          <w:szCs w:val="22"/>
        </w:rPr>
        <w:t>existing</w:t>
      </w:r>
      <w:r w:rsidR="00113387">
        <w:rPr>
          <w:sz w:val="22"/>
          <w:szCs w:val="22"/>
        </w:rPr>
        <w:t xml:space="preserve"> </w:t>
      </w:r>
      <w:r>
        <w:rPr>
          <w:sz w:val="22"/>
          <w:szCs w:val="22"/>
        </w:rPr>
        <w:t>services</w:t>
      </w:r>
    </w:p>
    <w:p w:rsidR="00A96C0F" w:rsidRDefault="008530BF" w:rsidP="00DF74B2">
      <w:pPr>
        <w:pStyle w:val="ListParagraph"/>
        <w:numPr>
          <w:ilvl w:val="0"/>
          <w:numId w:val="39"/>
        </w:numPr>
        <w:ind w:left="284" w:hanging="284"/>
        <w:rPr>
          <w:sz w:val="22"/>
          <w:szCs w:val="22"/>
        </w:rPr>
      </w:pPr>
      <w:r w:rsidRPr="00751326">
        <w:rPr>
          <w:sz w:val="22"/>
          <w:szCs w:val="22"/>
        </w:rPr>
        <w:t>Deliver other training</w:t>
      </w:r>
      <w:r w:rsidR="00751326" w:rsidRPr="00751326">
        <w:rPr>
          <w:sz w:val="22"/>
          <w:szCs w:val="22"/>
        </w:rPr>
        <w:t xml:space="preserve"> and coaching </w:t>
      </w:r>
      <w:r w:rsidRPr="00751326">
        <w:rPr>
          <w:sz w:val="22"/>
          <w:szCs w:val="22"/>
        </w:rPr>
        <w:t xml:space="preserve">which </w:t>
      </w:r>
      <w:r w:rsidR="00751326" w:rsidRPr="00751326">
        <w:rPr>
          <w:sz w:val="22"/>
          <w:szCs w:val="22"/>
        </w:rPr>
        <w:t xml:space="preserve">will </w:t>
      </w:r>
      <w:r w:rsidRPr="00751326">
        <w:rPr>
          <w:sz w:val="22"/>
          <w:szCs w:val="22"/>
        </w:rPr>
        <w:t>help the sustainability of the</w:t>
      </w:r>
      <w:r w:rsidR="00113387" w:rsidRPr="00751326">
        <w:rPr>
          <w:sz w:val="22"/>
          <w:szCs w:val="22"/>
        </w:rPr>
        <w:t xml:space="preserve"> project </w:t>
      </w:r>
      <w:r w:rsidRPr="00751326">
        <w:rPr>
          <w:sz w:val="22"/>
          <w:szCs w:val="22"/>
        </w:rPr>
        <w:t xml:space="preserve"> </w:t>
      </w:r>
    </w:p>
    <w:p w:rsidR="00751326" w:rsidRPr="00751326" w:rsidRDefault="00751326" w:rsidP="00751326">
      <w:pPr>
        <w:pStyle w:val="ListParagraph"/>
        <w:ind w:left="426"/>
        <w:rPr>
          <w:sz w:val="22"/>
          <w:szCs w:val="22"/>
        </w:rPr>
      </w:pPr>
    </w:p>
    <w:p w:rsidR="00A75056" w:rsidRPr="008530BF" w:rsidRDefault="002F7841" w:rsidP="002F7841">
      <w:pPr>
        <w:rPr>
          <w:b/>
          <w:sz w:val="22"/>
          <w:szCs w:val="22"/>
        </w:rPr>
      </w:pPr>
      <w:r w:rsidRPr="008530BF">
        <w:rPr>
          <w:b/>
          <w:sz w:val="22"/>
          <w:szCs w:val="22"/>
        </w:rPr>
        <w:t xml:space="preserve">c) </w:t>
      </w:r>
      <w:r w:rsidR="00A75056" w:rsidRPr="008530BF">
        <w:rPr>
          <w:b/>
          <w:sz w:val="22"/>
          <w:szCs w:val="22"/>
        </w:rPr>
        <w:t xml:space="preserve">Co produced preventative work </w:t>
      </w:r>
    </w:p>
    <w:p w:rsidR="00113387" w:rsidRDefault="00A75056" w:rsidP="00113387">
      <w:pPr>
        <w:tabs>
          <w:tab w:val="left" w:pos="284"/>
        </w:tabs>
        <w:ind w:left="284" w:hanging="284"/>
        <w:rPr>
          <w:sz w:val="22"/>
          <w:szCs w:val="22"/>
        </w:rPr>
      </w:pPr>
      <w:r w:rsidRPr="00A75056">
        <w:rPr>
          <w:sz w:val="22"/>
          <w:szCs w:val="22"/>
        </w:rPr>
        <w:t>1.</w:t>
      </w:r>
      <w:r w:rsidRPr="00A75056">
        <w:rPr>
          <w:sz w:val="22"/>
          <w:szCs w:val="22"/>
        </w:rPr>
        <w:tab/>
      </w:r>
      <w:r w:rsidR="008530BF">
        <w:rPr>
          <w:sz w:val="22"/>
          <w:szCs w:val="22"/>
        </w:rPr>
        <w:t xml:space="preserve">With the Cultural </w:t>
      </w:r>
      <w:r w:rsidR="00751326">
        <w:rPr>
          <w:sz w:val="22"/>
          <w:szCs w:val="22"/>
        </w:rPr>
        <w:t>Advocacy</w:t>
      </w:r>
      <w:r w:rsidR="008530BF">
        <w:rPr>
          <w:sz w:val="22"/>
          <w:szCs w:val="22"/>
        </w:rPr>
        <w:t xml:space="preserve"> Community Worker have d</w:t>
      </w:r>
      <w:r w:rsidR="002F7841">
        <w:rPr>
          <w:sz w:val="22"/>
          <w:szCs w:val="22"/>
        </w:rPr>
        <w:t xml:space="preserve">irect involvement in facilitating peer support </w:t>
      </w:r>
      <w:r w:rsidRPr="00A75056">
        <w:rPr>
          <w:sz w:val="22"/>
          <w:szCs w:val="22"/>
        </w:rPr>
        <w:t>groups</w:t>
      </w:r>
      <w:r w:rsidR="00113387" w:rsidRPr="00113387">
        <w:rPr>
          <w:sz w:val="22"/>
          <w:szCs w:val="22"/>
        </w:rPr>
        <w:t xml:space="preserve"> </w:t>
      </w:r>
      <w:r w:rsidR="00113387">
        <w:rPr>
          <w:sz w:val="22"/>
          <w:szCs w:val="22"/>
        </w:rPr>
        <w:t>to help with their development</w:t>
      </w:r>
      <w:r w:rsidR="00DF74B2">
        <w:rPr>
          <w:sz w:val="22"/>
          <w:szCs w:val="22"/>
        </w:rPr>
        <w:t xml:space="preserve">, and in creating a programme of and running community workshops for users and staff </w:t>
      </w:r>
    </w:p>
    <w:p w:rsidR="00A75056" w:rsidRPr="00A75056" w:rsidRDefault="00A75056" w:rsidP="00113387">
      <w:pPr>
        <w:tabs>
          <w:tab w:val="left" w:pos="284"/>
        </w:tabs>
        <w:ind w:left="284" w:hanging="284"/>
        <w:rPr>
          <w:sz w:val="22"/>
          <w:szCs w:val="22"/>
        </w:rPr>
      </w:pPr>
      <w:r w:rsidRPr="00A75056">
        <w:rPr>
          <w:sz w:val="22"/>
          <w:szCs w:val="22"/>
        </w:rPr>
        <w:t>2.</w:t>
      </w:r>
      <w:r w:rsidRPr="00A75056">
        <w:rPr>
          <w:sz w:val="22"/>
          <w:szCs w:val="22"/>
        </w:rPr>
        <w:tab/>
      </w:r>
      <w:r w:rsidR="002F7841">
        <w:rPr>
          <w:sz w:val="22"/>
          <w:szCs w:val="22"/>
        </w:rPr>
        <w:t xml:space="preserve">With the Cultural </w:t>
      </w:r>
      <w:r w:rsidR="00751326">
        <w:rPr>
          <w:sz w:val="22"/>
          <w:szCs w:val="22"/>
        </w:rPr>
        <w:t>Advocacy</w:t>
      </w:r>
      <w:r w:rsidR="002F7841">
        <w:rPr>
          <w:sz w:val="22"/>
          <w:szCs w:val="22"/>
        </w:rPr>
        <w:t xml:space="preserve"> Link Worker h</w:t>
      </w:r>
      <w:r w:rsidR="002F7841" w:rsidRPr="002F7841">
        <w:rPr>
          <w:sz w:val="22"/>
          <w:szCs w:val="22"/>
        </w:rPr>
        <w:t>ave direct contact with ward managers to ensure effective communication</w:t>
      </w:r>
      <w:r w:rsidR="002F7841">
        <w:rPr>
          <w:sz w:val="22"/>
          <w:szCs w:val="22"/>
        </w:rPr>
        <w:t xml:space="preserve"> around the link work in hospital</w:t>
      </w:r>
      <w:r w:rsidR="00DF74B2">
        <w:rPr>
          <w:sz w:val="22"/>
          <w:szCs w:val="22"/>
        </w:rPr>
        <w:t xml:space="preserve"> and engage is specific cases where appropriate.</w:t>
      </w:r>
    </w:p>
    <w:p w:rsidR="00A96C0F" w:rsidRDefault="00A75056" w:rsidP="00113387">
      <w:pPr>
        <w:tabs>
          <w:tab w:val="left" w:pos="284"/>
        </w:tabs>
        <w:ind w:left="284" w:hanging="284"/>
        <w:rPr>
          <w:sz w:val="22"/>
          <w:szCs w:val="22"/>
        </w:rPr>
      </w:pPr>
      <w:r w:rsidRPr="00A75056">
        <w:rPr>
          <w:sz w:val="22"/>
          <w:szCs w:val="22"/>
        </w:rPr>
        <w:lastRenderedPageBreak/>
        <w:t>3.</w:t>
      </w:r>
      <w:r w:rsidRPr="00A75056">
        <w:rPr>
          <w:sz w:val="22"/>
          <w:szCs w:val="22"/>
        </w:rPr>
        <w:tab/>
      </w:r>
      <w:r w:rsidR="002F7841">
        <w:rPr>
          <w:sz w:val="22"/>
          <w:szCs w:val="22"/>
        </w:rPr>
        <w:t xml:space="preserve">Ensure there is a rota of staff and volunteers to </w:t>
      </w:r>
      <w:r w:rsidR="00751326">
        <w:rPr>
          <w:sz w:val="22"/>
          <w:szCs w:val="22"/>
        </w:rPr>
        <w:t>effectively</w:t>
      </w:r>
      <w:r w:rsidR="002F7841">
        <w:rPr>
          <w:sz w:val="22"/>
          <w:szCs w:val="22"/>
        </w:rPr>
        <w:t xml:space="preserve"> pilot and run the helpline </w:t>
      </w:r>
      <w:r w:rsidR="00206F1E">
        <w:rPr>
          <w:sz w:val="22"/>
          <w:szCs w:val="22"/>
        </w:rPr>
        <w:t xml:space="preserve">and the service overall </w:t>
      </w:r>
      <w:r w:rsidR="002F7841">
        <w:rPr>
          <w:sz w:val="22"/>
          <w:szCs w:val="22"/>
        </w:rPr>
        <w:t>– including covering some slots</w:t>
      </w:r>
      <w:r w:rsidR="008530BF">
        <w:rPr>
          <w:sz w:val="22"/>
          <w:szCs w:val="22"/>
        </w:rPr>
        <w:t>.</w:t>
      </w:r>
    </w:p>
    <w:p w:rsidR="00751326" w:rsidRDefault="00751326" w:rsidP="00113387">
      <w:pPr>
        <w:tabs>
          <w:tab w:val="left" w:pos="284"/>
        </w:tabs>
        <w:ind w:left="284" w:hanging="284"/>
        <w:rPr>
          <w:sz w:val="22"/>
          <w:szCs w:val="22"/>
        </w:rPr>
      </w:pPr>
    </w:p>
    <w:p w:rsidR="00277D7E" w:rsidRPr="001813CD" w:rsidRDefault="00751326" w:rsidP="001813CD">
      <w:pPr>
        <w:ind w:left="426" w:hanging="426"/>
        <w:rPr>
          <w:b/>
          <w:bCs/>
          <w:sz w:val="22"/>
          <w:szCs w:val="22"/>
        </w:rPr>
      </w:pPr>
      <w:r>
        <w:rPr>
          <w:b/>
          <w:bCs/>
          <w:sz w:val="22"/>
          <w:szCs w:val="22"/>
        </w:rPr>
        <w:t xml:space="preserve">e) </w:t>
      </w:r>
      <w:r w:rsidR="00277D7E" w:rsidRPr="001813CD">
        <w:rPr>
          <w:b/>
          <w:bCs/>
          <w:sz w:val="22"/>
          <w:szCs w:val="22"/>
        </w:rPr>
        <w:t>General Duties:</w:t>
      </w:r>
    </w:p>
    <w:p w:rsidR="00230BB3" w:rsidRDefault="00DC2D8A" w:rsidP="001813CD">
      <w:pPr>
        <w:numPr>
          <w:ilvl w:val="0"/>
          <w:numId w:val="3"/>
        </w:numPr>
        <w:tabs>
          <w:tab w:val="clear" w:pos="1440"/>
          <w:tab w:val="num" w:pos="1080"/>
        </w:tabs>
        <w:ind w:left="426" w:hanging="426"/>
        <w:rPr>
          <w:sz w:val="22"/>
          <w:szCs w:val="22"/>
        </w:rPr>
      </w:pPr>
      <w:r>
        <w:rPr>
          <w:sz w:val="22"/>
          <w:szCs w:val="22"/>
        </w:rPr>
        <w:t>W</w:t>
      </w:r>
      <w:r w:rsidR="00516E9A" w:rsidRPr="001813CD">
        <w:rPr>
          <w:sz w:val="22"/>
          <w:szCs w:val="22"/>
        </w:rPr>
        <w:t xml:space="preserve">ork within the context of the wider </w:t>
      </w:r>
      <w:r w:rsidR="004C6F53">
        <w:rPr>
          <w:sz w:val="22"/>
          <w:szCs w:val="22"/>
        </w:rPr>
        <w:t xml:space="preserve">Mind in Camden </w:t>
      </w:r>
      <w:r w:rsidR="001655AB" w:rsidRPr="001813CD">
        <w:rPr>
          <w:sz w:val="22"/>
          <w:szCs w:val="22"/>
        </w:rPr>
        <w:t>organisation</w:t>
      </w:r>
      <w:r w:rsidR="00A97DD6">
        <w:rPr>
          <w:sz w:val="22"/>
          <w:szCs w:val="22"/>
        </w:rPr>
        <w:t xml:space="preserve"> and participate</w:t>
      </w:r>
      <w:r w:rsidR="00516E9A" w:rsidRPr="001813CD">
        <w:rPr>
          <w:sz w:val="22"/>
          <w:szCs w:val="22"/>
        </w:rPr>
        <w:t xml:space="preserve"> in internal </w:t>
      </w:r>
      <w:r w:rsidR="00C2034C" w:rsidRPr="001813CD">
        <w:rPr>
          <w:sz w:val="22"/>
          <w:szCs w:val="22"/>
        </w:rPr>
        <w:t>and</w:t>
      </w:r>
      <w:r w:rsidR="00516E9A" w:rsidRPr="001813CD">
        <w:rPr>
          <w:sz w:val="22"/>
          <w:szCs w:val="22"/>
        </w:rPr>
        <w:t xml:space="preserve"> external meetings as required</w:t>
      </w:r>
      <w:r w:rsidR="00230BB3" w:rsidRPr="001813CD">
        <w:rPr>
          <w:sz w:val="22"/>
          <w:szCs w:val="22"/>
        </w:rPr>
        <w:t>.</w:t>
      </w:r>
    </w:p>
    <w:p w:rsidR="004C6F53" w:rsidRPr="001813CD" w:rsidRDefault="004C6F53" w:rsidP="001813CD">
      <w:pPr>
        <w:numPr>
          <w:ilvl w:val="0"/>
          <w:numId w:val="3"/>
        </w:numPr>
        <w:tabs>
          <w:tab w:val="clear" w:pos="1440"/>
          <w:tab w:val="num" w:pos="1080"/>
        </w:tabs>
        <w:ind w:left="426" w:hanging="426"/>
        <w:rPr>
          <w:sz w:val="22"/>
          <w:szCs w:val="22"/>
        </w:rPr>
      </w:pPr>
      <w:r>
        <w:rPr>
          <w:sz w:val="22"/>
          <w:szCs w:val="22"/>
        </w:rPr>
        <w:t xml:space="preserve">Work alongside partner staff as an integrated team and participate in related internal and external meetings as required by your </w:t>
      </w:r>
      <w:r w:rsidR="00756E84">
        <w:rPr>
          <w:sz w:val="22"/>
          <w:szCs w:val="22"/>
        </w:rPr>
        <w:t>m</w:t>
      </w:r>
      <w:r>
        <w:rPr>
          <w:sz w:val="22"/>
          <w:szCs w:val="22"/>
        </w:rPr>
        <w:t>anager.</w:t>
      </w:r>
    </w:p>
    <w:p w:rsidR="007757FE" w:rsidRDefault="00DC2D8A" w:rsidP="001813CD">
      <w:pPr>
        <w:numPr>
          <w:ilvl w:val="0"/>
          <w:numId w:val="3"/>
        </w:numPr>
        <w:tabs>
          <w:tab w:val="clear" w:pos="1440"/>
          <w:tab w:val="num" w:pos="1080"/>
        </w:tabs>
        <w:ind w:left="426" w:hanging="426"/>
        <w:rPr>
          <w:sz w:val="22"/>
          <w:szCs w:val="22"/>
        </w:rPr>
      </w:pPr>
      <w:r>
        <w:rPr>
          <w:sz w:val="22"/>
          <w:szCs w:val="22"/>
        </w:rPr>
        <w:t>W</w:t>
      </w:r>
      <w:r w:rsidR="00DD2E2B">
        <w:rPr>
          <w:sz w:val="22"/>
          <w:szCs w:val="22"/>
        </w:rPr>
        <w:t xml:space="preserve">ork to Mind in Camden </w:t>
      </w:r>
      <w:r w:rsidR="007757FE" w:rsidRPr="001813CD">
        <w:rPr>
          <w:sz w:val="22"/>
          <w:szCs w:val="22"/>
        </w:rPr>
        <w:t>policies, procedures and guidance</w:t>
      </w:r>
      <w:r>
        <w:rPr>
          <w:sz w:val="22"/>
          <w:szCs w:val="22"/>
        </w:rPr>
        <w:t>.</w:t>
      </w:r>
    </w:p>
    <w:p w:rsidR="00090D2B" w:rsidRPr="001813CD" w:rsidRDefault="00DC2D8A" w:rsidP="001813CD">
      <w:pPr>
        <w:numPr>
          <w:ilvl w:val="0"/>
          <w:numId w:val="3"/>
        </w:numPr>
        <w:tabs>
          <w:tab w:val="clear" w:pos="1440"/>
          <w:tab w:val="num" w:pos="1080"/>
        </w:tabs>
        <w:ind w:left="426" w:hanging="426"/>
        <w:rPr>
          <w:sz w:val="22"/>
          <w:szCs w:val="22"/>
        </w:rPr>
      </w:pPr>
      <w:r>
        <w:rPr>
          <w:sz w:val="22"/>
          <w:szCs w:val="22"/>
        </w:rPr>
        <w:t>B</w:t>
      </w:r>
      <w:r w:rsidR="00277D7E" w:rsidRPr="001813CD">
        <w:rPr>
          <w:sz w:val="22"/>
          <w:szCs w:val="22"/>
        </w:rPr>
        <w:t>e accountable for all a</w:t>
      </w:r>
      <w:r w:rsidR="00756E84">
        <w:rPr>
          <w:sz w:val="22"/>
          <w:szCs w:val="22"/>
        </w:rPr>
        <w:t xml:space="preserve">spects of your work to your </w:t>
      </w:r>
      <w:r w:rsidR="00756E84" w:rsidRPr="001813CD">
        <w:rPr>
          <w:sz w:val="22"/>
          <w:szCs w:val="22"/>
        </w:rPr>
        <w:t>manager</w:t>
      </w:r>
      <w:r w:rsidR="00277D7E" w:rsidRPr="001813CD">
        <w:rPr>
          <w:sz w:val="22"/>
          <w:szCs w:val="22"/>
        </w:rPr>
        <w:t xml:space="preserve"> through supervision.</w:t>
      </w:r>
    </w:p>
    <w:p w:rsidR="00277D7E" w:rsidRPr="001813CD" w:rsidRDefault="00DC2D8A" w:rsidP="001813CD">
      <w:pPr>
        <w:numPr>
          <w:ilvl w:val="0"/>
          <w:numId w:val="3"/>
        </w:numPr>
        <w:tabs>
          <w:tab w:val="clear" w:pos="1440"/>
          <w:tab w:val="num" w:pos="1080"/>
        </w:tabs>
        <w:ind w:left="426" w:hanging="426"/>
        <w:rPr>
          <w:sz w:val="22"/>
          <w:szCs w:val="22"/>
        </w:rPr>
      </w:pPr>
      <w:r>
        <w:rPr>
          <w:sz w:val="22"/>
          <w:szCs w:val="22"/>
        </w:rPr>
        <w:t>U</w:t>
      </w:r>
      <w:r w:rsidR="00277D7E" w:rsidRPr="001813CD">
        <w:rPr>
          <w:sz w:val="22"/>
          <w:szCs w:val="22"/>
        </w:rPr>
        <w:t xml:space="preserve">ndergo such training </w:t>
      </w:r>
      <w:r w:rsidR="00C71944" w:rsidRPr="001813CD">
        <w:rPr>
          <w:sz w:val="22"/>
          <w:szCs w:val="22"/>
        </w:rPr>
        <w:t>and qu</w:t>
      </w:r>
      <w:r w:rsidR="0012605D" w:rsidRPr="001813CD">
        <w:rPr>
          <w:sz w:val="22"/>
          <w:szCs w:val="22"/>
        </w:rPr>
        <w:t>a</w:t>
      </w:r>
      <w:r w:rsidR="00C71944" w:rsidRPr="001813CD">
        <w:rPr>
          <w:sz w:val="22"/>
          <w:szCs w:val="22"/>
        </w:rPr>
        <w:t xml:space="preserve">lification </w:t>
      </w:r>
      <w:r w:rsidR="00277D7E" w:rsidRPr="001813CD">
        <w:rPr>
          <w:sz w:val="22"/>
          <w:szCs w:val="22"/>
        </w:rPr>
        <w:t>as is consistent with the satisfactory performance in the post</w:t>
      </w:r>
      <w:r w:rsidR="004C6F53">
        <w:rPr>
          <w:sz w:val="22"/>
          <w:szCs w:val="22"/>
        </w:rPr>
        <w:t>.</w:t>
      </w:r>
    </w:p>
    <w:p w:rsidR="00A723AA" w:rsidRPr="001813CD" w:rsidRDefault="00DC2D8A" w:rsidP="001813CD">
      <w:pPr>
        <w:numPr>
          <w:ilvl w:val="0"/>
          <w:numId w:val="3"/>
        </w:numPr>
        <w:tabs>
          <w:tab w:val="clear" w:pos="1440"/>
          <w:tab w:val="num" w:pos="1080"/>
        </w:tabs>
        <w:ind w:left="426" w:hanging="426"/>
        <w:rPr>
          <w:sz w:val="22"/>
          <w:szCs w:val="22"/>
        </w:rPr>
      </w:pPr>
      <w:r>
        <w:rPr>
          <w:sz w:val="22"/>
          <w:szCs w:val="22"/>
        </w:rPr>
        <w:t>P</w:t>
      </w:r>
      <w:r w:rsidR="00277D7E" w:rsidRPr="001813CD">
        <w:rPr>
          <w:sz w:val="22"/>
          <w:szCs w:val="22"/>
        </w:rPr>
        <w:t>erform other duties as r</w:t>
      </w:r>
      <w:r w:rsidR="00756E84">
        <w:rPr>
          <w:sz w:val="22"/>
          <w:szCs w:val="22"/>
        </w:rPr>
        <w:t xml:space="preserve">easonably required by your </w:t>
      </w:r>
      <w:r w:rsidR="00277D7E" w:rsidRPr="001813CD">
        <w:rPr>
          <w:sz w:val="22"/>
          <w:szCs w:val="22"/>
        </w:rPr>
        <w:t>manager.</w:t>
      </w:r>
    </w:p>
    <w:p w:rsidR="008F09D3" w:rsidRPr="001813CD" w:rsidRDefault="008F09D3" w:rsidP="00C2034C">
      <w:pPr>
        <w:ind w:left="360"/>
        <w:rPr>
          <w:b/>
          <w:sz w:val="22"/>
          <w:szCs w:val="22"/>
        </w:rPr>
      </w:pPr>
    </w:p>
    <w:p w:rsidR="008F09D3" w:rsidRPr="001813CD" w:rsidRDefault="008F09D3" w:rsidP="001813CD">
      <w:pPr>
        <w:ind w:left="360" w:hanging="360"/>
        <w:rPr>
          <w:b/>
          <w:sz w:val="22"/>
          <w:szCs w:val="22"/>
        </w:rPr>
      </w:pPr>
      <w:r w:rsidRPr="001813CD">
        <w:rPr>
          <w:b/>
          <w:sz w:val="22"/>
          <w:szCs w:val="22"/>
        </w:rPr>
        <w:t xml:space="preserve">All </w:t>
      </w:r>
      <w:r w:rsidR="008E442B" w:rsidRPr="001813CD">
        <w:rPr>
          <w:b/>
          <w:sz w:val="22"/>
          <w:szCs w:val="22"/>
        </w:rPr>
        <w:t xml:space="preserve">staff </w:t>
      </w:r>
      <w:r w:rsidRPr="001813CD">
        <w:rPr>
          <w:b/>
          <w:sz w:val="22"/>
          <w:szCs w:val="22"/>
        </w:rPr>
        <w:t>are expected to:</w:t>
      </w:r>
    </w:p>
    <w:p w:rsidR="008F09D3" w:rsidRPr="001813CD" w:rsidRDefault="001813CD"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lang w:val="en-US"/>
        </w:rPr>
      </w:pPr>
      <w:r w:rsidRPr="001813CD">
        <w:rPr>
          <w:sz w:val="22"/>
          <w:szCs w:val="22"/>
          <w:lang w:val="en-US"/>
        </w:rPr>
        <w:t>Recognise</w:t>
      </w:r>
      <w:r w:rsidR="008F09D3" w:rsidRPr="001813CD">
        <w:rPr>
          <w:sz w:val="22"/>
          <w:szCs w:val="22"/>
          <w:lang w:val="en-US"/>
        </w:rPr>
        <w:t xml:space="preserve"> changes in circumstances promptly and adjust plans and activities accordingly.</w:t>
      </w:r>
    </w:p>
    <w:p w:rsidR="008F09D3" w:rsidRPr="001813CD" w:rsidRDefault="001813CD"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lang w:val="en-US"/>
        </w:rPr>
      </w:pPr>
      <w:r w:rsidRPr="001813CD">
        <w:rPr>
          <w:sz w:val="22"/>
          <w:szCs w:val="22"/>
          <w:lang w:val="en-US"/>
        </w:rPr>
        <w:t>Find</w:t>
      </w:r>
      <w:r w:rsidR="008F09D3" w:rsidRPr="001813CD">
        <w:rPr>
          <w:sz w:val="22"/>
          <w:szCs w:val="22"/>
          <w:lang w:val="en-US"/>
        </w:rPr>
        <w:t xml:space="preserve"> practical ways to overcome barriers.</w:t>
      </w:r>
    </w:p>
    <w:p w:rsidR="008F09D3" w:rsidRPr="001813CD" w:rsidRDefault="001813CD"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lang w:val="en-US"/>
        </w:rPr>
      </w:pPr>
      <w:r w:rsidRPr="001813CD">
        <w:rPr>
          <w:sz w:val="22"/>
          <w:szCs w:val="22"/>
          <w:lang w:val="en-US"/>
        </w:rPr>
        <w:t>Present</w:t>
      </w:r>
      <w:r w:rsidR="008F09D3" w:rsidRPr="001813CD">
        <w:rPr>
          <w:sz w:val="22"/>
          <w:szCs w:val="22"/>
          <w:lang w:val="en-US"/>
        </w:rPr>
        <w:t xml:space="preserve"> information clearly, concisely, accurately and in ways that promote understanding.</w:t>
      </w:r>
    </w:p>
    <w:p w:rsidR="008F09D3" w:rsidRPr="001813CD" w:rsidRDefault="001813CD"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lang w:val="en-US"/>
        </w:rPr>
      </w:pPr>
      <w:r>
        <w:rPr>
          <w:sz w:val="22"/>
          <w:szCs w:val="22"/>
          <w:lang w:val="en-US"/>
        </w:rPr>
        <w:t>A</w:t>
      </w:r>
      <w:r w:rsidR="008F09D3" w:rsidRPr="001813CD">
        <w:rPr>
          <w:sz w:val="22"/>
          <w:szCs w:val="22"/>
          <w:lang w:val="en-US"/>
        </w:rPr>
        <w:t>ssist in creating a sense of common purpose</w:t>
      </w:r>
      <w:r w:rsidR="00DC2D8A">
        <w:rPr>
          <w:sz w:val="22"/>
          <w:szCs w:val="22"/>
          <w:lang w:val="en-US"/>
        </w:rPr>
        <w:t>.</w:t>
      </w:r>
    </w:p>
    <w:p w:rsidR="008F09D3" w:rsidRPr="001813CD" w:rsidRDefault="001813CD"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lang w:val="en-US"/>
        </w:rPr>
      </w:pPr>
      <w:r w:rsidRPr="001813CD">
        <w:rPr>
          <w:sz w:val="22"/>
          <w:szCs w:val="22"/>
          <w:lang w:val="en-US"/>
        </w:rPr>
        <w:t>Make</w:t>
      </w:r>
      <w:r w:rsidR="008F09D3" w:rsidRPr="001813CD">
        <w:rPr>
          <w:sz w:val="22"/>
          <w:szCs w:val="22"/>
          <w:lang w:val="en-US"/>
        </w:rPr>
        <w:t xml:space="preserve"> best use of available resources and proactively seek new sources of support when necessary.</w:t>
      </w:r>
    </w:p>
    <w:p w:rsidR="008F09D3" w:rsidRPr="001813CD" w:rsidRDefault="001813CD"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lang w:val="en-US"/>
        </w:rPr>
      </w:pPr>
      <w:r w:rsidRPr="001813CD">
        <w:rPr>
          <w:sz w:val="22"/>
          <w:szCs w:val="22"/>
          <w:lang w:val="en-US"/>
        </w:rPr>
        <w:t>Act</w:t>
      </w:r>
      <w:r w:rsidR="008F09D3" w:rsidRPr="001813CD">
        <w:rPr>
          <w:sz w:val="22"/>
          <w:szCs w:val="22"/>
          <w:lang w:val="en-US"/>
        </w:rPr>
        <w:t xml:space="preserve"> within the limits of their own authority.</w:t>
      </w:r>
    </w:p>
    <w:p w:rsidR="008F09D3" w:rsidRPr="001813CD" w:rsidRDefault="001813CD"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lang w:val="en-US"/>
        </w:rPr>
      </w:pPr>
      <w:r w:rsidRPr="001813CD">
        <w:rPr>
          <w:sz w:val="22"/>
          <w:szCs w:val="22"/>
          <w:lang w:val="en-US"/>
        </w:rPr>
        <w:t>Be</w:t>
      </w:r>
      <w:r w:rsidR="008F09D3" w:rsidRPr="001813CD">
        <w:rPr>
          <w:sz w:val="22"/>
          <w:szCs w:val="22"/>
          <w:lang w:val="en-US"/>
        </w:rPr>
        <w:t xml:space="preserve"> vigilant for potential risks and hazards.</w:t>
      </w:r>
    </w:p>
    <w:p w:rsidR="008F09D3" w:rsidRPr="001813CD" w:rsidRDefault="001813CD"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lang w:val="en-US"/>
        </w:rPr>
      </w:pPr>
      <w:r w:rsidRPr="001813CD">
        <w:rPr>
          <w:sz w:val="22"/>
          <w:szCs w:val="22"/>
          <w:lang w:val="en-US"/>
        </w:rPr>
        <w:t>Take</w:t>
      </w:r>
      <w:r w:rsidR="008F09D3" w:rsidRPr="001813CD">
        <w:rPr>
          <w:sz w:val="22"/>
          <w:szCs w:val="22"/>
          <w:lang w:val="en-US"/>
        </w:rPr>
        <w:t xml:space="preserve"> pride in delivering high quality work.</w:t>
      </w:r>
    </w:p>
    <w:p w:rsidR="008F09D3" w:rsidRPr="001813CD" w:rsidRDefault="001813CD"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lang w:val="en-US"/>
        </w:rPr>
      </w:pPr>
      <w:r w:rsidRPr="001813CD">
        <w:rPr>
          <w:sz w:val="22"/>
          <w:szCs w:val="22"/>
          <w:lang w:val="en-US"/>
        </w:rPr>
        <w:t>Take</w:t>
      </w:r>
      <w:r w:rsidR="008F09D3" w:rsidRPr="001813CD">
        <w:rPr>
          <w:sz w:val="22"/>
          <w:szCs w:val="22"/>
          <w:lang w:val="en-US"/>
        </w:rPr>
        <w:t xml:space="preserve"> personal responsibility for making things happen.</w:t>
      </w:r>
    </w:p>
    <w:p w:rsidR="008F09D3" w:rsidRPr="001813CD" w:rsidRDefault="00F872A6"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rPr>
      </w:pPr>
      <w:r>
        <w:rPr>
          <w:sz w:val="22"/>
          <w:szCs w:val="22"/>
        </w:rPr>
        <w:t>T</w:t>
      </w:r>
      <w:r w:rsidR="008F09D3" w:rsidRPr="001813CD">
        <w:rPr>
          <w:sz w:val="22"/>
          <w:szCs w:val="22"/>
        </w:rPr>
        <w:t xml:space="preserve">ake personal responsibility for </w:t>
      </w:r>
      <w:r w:rsidR="00FC1DDB" w:rsidRPr="001813CD">
        <w:rPr>
          <w:sz w:val="22"/>
          <w:szCs w:val="22"/>
        </w:rPr>
        <w:t>effectively</w:t>
      </w:r>
      <w:r w:rsidR="008F09D3" w:rsidRPr="001813CD">
        <w:rPr>
          <w:sz w:val="22"/>
          <w:szCs w:val="22"/>
        </w:rPr>
        <w:t xml:space="preserve"> communicating with </w:t>
      </w:r>
      <w:r w:rsidR="002E2B21" w:rsidRPr="001813CD">
        <w:rPr>
          <w:sz w:val="22"/>
          <w:szCs w:val="22"/>
        </w:rPr>
        <w:t xml:space="preserve">service users, </w:t>
      </w:r>
      <w:r w:rsidR="008F09D3" w:rsidRPr="001813CD">
        <w:rPr>
          <w:sz w:val="22"/>
          <w:szCs w:val="22"/>
        </w:rPr>
        <w:t>members of their work team, managers and other work groups</w:t>
      </w:r>
      <w:r w:rsidR="00DC2D8A">
        <w:rPr>
          <w:sz w:val="22"/>
          <w:szCs w:val="22"/>
        </w:rPr>
        <w:t>.</w:t>
      </w:r>
    </w:p>
    <w:p w:rsidR="008F09D3" w:rsidRPr="001813CD" w:rsidRDefault="00F872A6"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rPr>
      </w:pPr>
      <w:r>
        <w:rPr>
          <w:sz w:val="22"/>
          <w:szCs w:val="22"/>
        </w:rPr>
        <w:t>C</w:t>
      </w:r>
      <w:r w:rsidR="008F09D3" w:rsidRPr="001813CD">
        <w:rPr>
          <w:sz w:val="22"/>
          <w:szCs w:val="22"/>
        </w:rPr>
        <w:t xml:space="preserve">onsult with </w:t>
      </w:r>
      <w:r w:rsidR="00B463A4" w:rsidRPr="001813CD">
        <w:rPr>
          <w:sz w:val="22"/>
          <w:szCs w:val="22"/>
        </w:rPr>
        <w:t>their work group</w:t>
      </w:r>
      <w:r w:rsidR="008F09D3" w:rsidRPr="001813CD">
        <w:rPr>
          <w:sz w:val="22"/>
          <w:szCs w:val="22"/>
        </w:rPr>
        <w:t xml:space="preserve"> about matters which directly affect their work</w:t>
      </w:r>
      <w:r w:rsidR="00DC2D8A">
        <w:rPr>
          <w:sz w:val="22"/>
          <w:szCs w:val="22"/>
        </w:rPr>
        <w:t>.</w:t>
      </w:r>
      <w:r w:rsidR="008F09D3" w:rsidRPr="001813CD">
        <w:rPr>
          <w:sz w:val="22"/>
          <w:szCs w:val="22"/>
        </w:rPr>
        <w:t xml:space="preserve"> </w:t>
      </w:r>
    </w:p>
    <w:p w:rsidR="00B463A4" w:rsidRPr="001813CD" w:rsidRDefault="00F872A6"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u w:val="single"/>
        </w:rPr>
      </w:pPr>
      <w:r>
        <w:rPr>
          <w:sz w:val="22"/>
          <w:szCs w:val="22"/>
        </w:rPr>
        <w:t>D</w:t>
      </w:r>
      <w:r w:rsidR="008F09D3" w:rsidRPr="001813CD">
        <w:rPr>
          <w:sz w:val="22"/>
          <w:szCs w:val="22"/>
        </w:rPr>
        <w:t xml:space="preserve">eal </w:t>
      </w:r>
      <w:r w:rsidR="00751326">
        <w:rPr>
          <w:sz w:val="22"/>
          <w:szCs w:val="22"/>
        </w:rPr>
        <w:t xml:space="preserve">sensitively and effectively </w:t>
      </w:r>
      <w:r w:rsidR="008F09D3" w:rsidRPr="001813CD">
        <w:rPr>
          <w:sz w:val="22"/>
          <w:szCs w:val="22"/>
        </w:rPr>
        <w:t xml:space="preserve">with </w:t>
      </w:r>
      <w:r w:rsidR="00B463A4" w:rsidRPr="001813CD">
        <w:rPr>
          <w:sz w:val="22"/>
          <w:szCs w:val="22"/>
        </w:rPr>
        <w:t xml:space="preserve">service user </w:t>
      </w:r>
      <w:r w:rsidR="00751326">
        <w:rPr>
          <w:sz w:val="22"/>
          <w:szCs w:val="22"/>
        </w:rPr>
        <w:t xml:space="preserve">or stakeholder </w:t>
      </w:r>
      <w:r w:rsidR="008F09D3" w:rsidRPr="001813CD">
        <w:rPr>
          <w:sz w:val="22"/>
          <w:szCs w:val="22"/>
        </w:rPr>
        <w:t>complaints</w:t>
      </w:r>
      <w:r w:rsidR="00DC2D8A">
        <w:rPr>
          <w:sz w:val="22"/>
          <w:szCs w:val="22"/>
        </w:rPr>
        <w:t>.</w:t>
      </w:r>
      <w:r w:rsidR="008F09D3" w:rsidRPr="001813CD">
        <w:rPr>
          <w:sz w:val="22"/>
          <w:szCs w:val="22"/>
        </w:rPr>
        <w:t xml:space="preserve"> </w:t>
      </w:r>
    </w:p>
    <w:p w:rsidR="00B463A4" w:rsidRPr="001813CD" w:rsidRDefault="00B463A4" w:rsidP="00C2034C">
      <w:pPr>
        <w:tabs>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u w:val="single"/>
        </w:rPr>
      </w:pPr>
    </w:p>
    <w:p w:rsidR="001D6200" w:rsidRPr="001813CD" w:rsidRDefault="00EC46C7" w:rsidP="00F872A6">
      <w:pPr>
        <w:tabs>
          <w:tab w:val="left" w:pos="2880"/>
          <w:tab w:val="left" w:pos="3600"/>
          <w:tab w:val="left" w:pos="4320"/>
          <w:tab w:val="left" w:pos="5040"/>
          <w:tab w:val="left" w:pos="5760"/>
          <w:tab w:val="left" w:pos="6480"/>
          <w:tab w:val="left" w:pos="7200"/>
          <w:tab w:val="left" w:pos="7920"/>
          <w:tab w:val="left" w:pos="8640"/>
          <w:tab w:val="left" w:pos="9360"/>
        </w:tabs>
        <w:ind w:left="284" w:hanging="284"/>
        <w:rPr>
          <w:b/>
          <w:sz w:val="22"/>
          <w:szCs w:val="22"/>
        </w:rPr>
      </w:pPr>
      <w:r w:rsidRPr="001813CD">
        <w:rPr>
          <w:b/>
          <w:sz w:val="22"/>
          <w:szCs w:val="22"/>
        </w:rPr>
        <w:t xml:space="preserve">Main </w:t>
      </w:r>
      <w:r w:rsidR="001655AB" w:rsidRPr="001813CD">
        <w:rPr>
          <w:b/>
          <w:sz w:val="22"/>
          <w:szCs w:val="22"/>
        </w:rPr>
        <w:t>C</w:t>
      </w:r>
      <w:r w:rsidR="00277D7E" w:rsidRPr="001813CD">
        <w:rPr>
          <w:b/>
          <w:sz w:val="22"/>
          <w:szCs w:val="22"/>
        </w:rPr>
        <w:t>onditions of Service</w:t>
      </w:r>
      <w:r w:rsidR="00C2034C" w:rsidRPr="001813CD">
        <w:rPr>
          <w:b/>
          <w:sz w:val="22"/>
          <w:szCs w:val="22"/>
        </w:rPr>
        <w:t>:</w:t>
      </w:r>
    </w:p>
    <w:p w:rsidR="00471D28" w:rsidRPr="00400B04" w:rsidRDefault="001428D4" w:rsidP="00400B04">
      <w:pPr>
        <w:pStyle w:val="ListParagraph"/>
        <w:numPr>
          <w:ilvl w:val="0"/>
          <w:numId w:val="29"/>
        </w:numPr>
        <w:rPr>
          <w:sz w:val="22"/>
          <w:szCs w:val="22"/>
        </w:rPr>
      </w:pPr>
      <w:r>
        <w:rPr>
          <w:sz w:val="22"/>
          <w:szCs w:val="22"/>
        </w:rPr>
        <w:t xml:space="preserve">The salary is linked to, but not bound by, the </w:t>
      </w:r>
      <w:r w:rsidR="00471D28" w:rsidRPr="00471D28">
        <w:rPr>
          <w:sz w:val="22"/>
          <w:szCs w:val="22"/>
        </w:rPr>
        <w:t>NJC</w:t>
      </w:r>
      <w:r>
        <w:rPr>
          <w:sz w:val="22"/>
          <w:szCs w:val="22"/>
        </w:rPr>
        <w:t xml:space="preserve"> scale; this post is</w:t>
      </w:r>
      <w:r w:rsidR="00471D28" w:rsidRPr="00471D28">
        <w:rPr>
          <w:sz w:val="22"/>
          <w:szCs w:val="22"/>
        </w:rPr>
        <w:t xml:space="preserve"> </w:t>
      </w:r>
      <w:r>
        <w:rPr>
          <w:sz w:val="22"/>
          <w:szCs w:val="22"/>
        </w:rPr>
        <w:t xml:space="preserve">graded at </w:t>
      </w:r>
      <w:r w:rsidR="00471D28" w:rsidRPr="00471D28">
        <w:rPr>
          <w:sz w:val="22"/>
          <w:szCs w:val="22"/>
        </w:rPr>
        <w:t>SCP 29-31</w:t>
      </w:r>
      <w:r w:rsidR="00AA5BE7">
        <w:rPr>
          <w:sz w:val="22"/>
          <w:szCs w:val="22"/>
        </w:rPr>
        <w:t xml:space="preserve"> starting at SCP 29, </w:t>
      </w:r>
      <w:r w:rsidR="00471D28" w:rsidRPr="00471D28">
        <w:rPr>
          <w:sz w:val="22"/>
          <w:szCs w:val="22"/>
        </w:rPr>
        <w:t>£</w:t>
      </w:r>
      <w:r w:rsidR="0054437A">
        <w:rPr>
          <w:sz w:val="22"/>
          <w:szCs w:val="22"/>
        </w:rPr>
        <w:t>30,108</w:t>
      </w:r>
      <w:r w:rsidR="00471D28" w:rsidRPr="00471D28">
        <w:rPr>
          <w:sz w:val="22"/>
          <w:szCs w:val="22"/>
        </w:rPr>
        <w:t xml:space="preserve"> for 35 hours including </w:t>
      </w:r>
      <w:r>
        <w:rPr>
          <w:sz w:val="22"/>
          <w:szCs w:val="22"/>
        </w:rPr>
        <w:t>Inner London Weighting</w:t>
      </w:r>
      <w:r w:rsidR="00D30FD2">
        <w:rPr>
          <w:sz w:val="22"/>
          <w:szCs w:val="22"/>
        </w:rPr>
        <w:t xml:space="preserve"> and rising by annual increment to SCP 31.</w:t>
      </w:r>
    </w:p>
    <w:p w:rsidR="00277D7E" w:rsidRPr="00F872A6" w:rsidRDefault="001428D4" w:rsidP="009932FC">
      <w:pPr>
        <w:pStyle w:val="ListParagraph"/>
        <w:numPr>
          <w:ilvl w:val="0"/>
          <w:numId w:val="29"/>
        </w:numPr>
        <w:rPr>
          <w:sz w:val="22"/>
          <w:szCs w:val="22"/>
        </w:rPr>
      </w:pPr>
      <w:r>
        <w:rPr>
          <w:sz w:val="22"/>
          <w:szCs w:val="22"/>
        </w:rPr>
        <w:t>Mind in Camden has an auto-enrolled pension scheme into which it currently pays 5% of salary.  From 201</w:t>
      </w:r>
      <w:r w:rsidR="0054437A">
        <w:rPr>
          <w:sz w:val="22"/>
          <w:szCs w:val="22"/>
        </w:rPr>
        <w:t>9</w:t>
      </w:r>
      <w:r>
        <w:rPr>
          <w:sz w:val="22"/>
          <w:szCs w:val="22"/>
        </w:rPr>
        <w:t xml:space="preserve"> you will be required to </w:t>
      </w:r>
      <w:r w:rsidR="00D30FD2">
        <w:rPr>
          <w:sz w:val="22"/>
          <w:szCs w:val="22"/>
        </w:rPr>
        <w:t xml:space="preserve">contribute </w:t>
      </w:r>
      <w:r>
        <w:rPr>
          <w:sz w:val="22"/>
          <w:szCs w:val="22"/>
        </w:rPr>
        <w:t>an additional 3% into the scheme.</w:t>
      </w:r>
    </w:p>
    <w:p w:rsidR="00277D7E" w:rsidRPr="00F872A6" w:rsidRDefault="008D063F" w:rsidP="009932FC">
      <w:pPr>
        <w:pStyle w:val="ListParagraph"/>
        <w:numPr>
          <w:ilvl w:val="0"/>
          <w:numId w:val="29"/>
        </w:numPr>
        <w:rPr>
          <w:sz w:val="22"/>
          <w:szCs w:val="22"/>
        </w:rPr>
      </w:pPr>
      <w:r w:rsidRPr="00F872A6">
        <w:rPr>
          <w:sz w:val="22"/>
          <w:szCs w:val="22"/>
        </w:rPr>
        <w:t xml:space="preserve">The hours of work </w:t>
      </w:r>
      <w:r w:rsidR="003008B7" w:rsidRPr="00F872A6">
        <w:rPr>
          <w:sz w:val="22"/>
          <w:szCs w:val="22"/>
        </w:rPr>
        <w:t xml:space="preserve">per week </w:t>
      </w:r>
      <w:r w:rsidR="002E264F">
        <w:rPr>
          <w:sz w:val="22"/>
          <w:szCs w:val="22"/>
        </w:rPr>
        <w:t>are 35</w:t>
      </w:r>
      <w:r w:rsidR="008E442B" w:rsidRPr="00F872A6">
        <w:rPr>
          <w:sz w:val="22"/>
          <w:szCs w:val="22"/>
        </w:rPr>
        <w:t xml:space="preserve"> </w:t>
      </w:r>
      <w:r w:rsidR="00F872A6">
        <w:rPr>
          <w:sz w:val="22"/>
          <w:szCs w:val="22"/>
        </w:rPr>
        <w:t>that</w:t>
      </w:r>
      <w:r w:rsidR="00D4429B" w:rsidRPr="00F872A6">
        <w:rPr>
          <w:sz w:val="22"/>
          <w:szCs w:val="22"/>
        </w:rPr>
        <w:t xml:space="preserve"> </w:t>
      </w:r>
      <w:r w:rsidR="00C71944" w:rsidRPr="00F872A6">
        <w:rPr>
          <w:sz w:val="22"/>
          <w:szCs w:val="22"/>
        </w:rPr>
        <w:t xml:space="preserve">will </w:t>
      </w:r>
      <w:r w:rsidR="001D6200">
        <w:rPr>
          <w:sz w:val="22"/>
          <w:szCs w:val="22"/>
        </w:rPr>
        <w:t xml:space="preserve">ordinarily </w:t>
      </w:r>
      <w:r w:rsidR="00C71944" w:rsidRPr="00F872A6">
        <w:rPr>
          <w:sz w:val="22"/>
          <w:szCs w:val="22"/>
        </w:rPr>
        <w:t xml:space="preserve">be worked </w:t>
      </w:r>
      <w:r w:rsidR="00D4429B" w:rsidRPr="00F872A6">
        <w:rPr>
          <w:sz w:val="22"/>
          <w:szCs w:val="22"/>
        </w:rPr>
        <w:t>between 9.30</w:t>
      </w:r>
      <w:r w:rsidR="00C2034C" w:rsidRPr="00F872A6">
        <w:rPr>
          <w:sz w:val="22"/>
          <w:szCs w:val="22"/>
        </w:rPr>
        <w:t>am</w:t>
      </w:r>
      <w:r w:rsidR="00D4429B" w:rsidRPr="00F872A6">
        <w:rPr>
          <w:sz w:val="22"/>
          <w:szCs w:val="22"/>
        </w:rPr>
        <w:t xml:space="preserve"> – </w:t>
      </w:r>
      <w:r w:rsidR="001D6200">
        <w:rPr>
          <w:sz w:val="22"/>
          <w:szCs w:val="22"/>
        </w:rPr>
        <w:t>5.30</w:t>
      </w:r>
      <w:r w:rsidR="00C71944" w:rsidRPr="00F872A6">
        <w:rPr>
          <w:sz w:val="22"/>
          <w:szCs w:val="22"/>
        </w:rPr>
        <w:t xml:space="preserve">pm </w:t>
      </w:r>
      <w:r w:rsidR="004D594D" w:rsidRPr="00F872A6">
        <w:rPr>
          <w:sz w:val="22"/>
          <w:szCs w:val="22"/>
        </w:rPr>
        <w:t xml:space="preserve">with a one hour </w:t>
      </w:r>
      <w:r w:rsidR="00C71944" w:rsidRPr="00F872A6">
        <w:rPr>
          <w:sz w:val="22"/>
          <w:szCs w:val="22"/>
        </w:rPr>
        <w:t>(unpaid) lunch break</w:t>
      </w:r>
      <w:r w:rsidR="00F872A6">
        <w:rPr>
          <w:sz w:val="22"/>
          <w:szCs w:val="22"/>
        </w:rPr>
        <w:t>.  Ev</w:t>
      </w:r>
      <w:r w:rsidR="00D4429B" w:rsidRPr="00F872A6">
        <w:rPr>
          <w:sz w:val="22"/>
          <w:szCs w:val="22"/>
        </w:rPr>
        <w:t>ening</w:t>
      </w:r>
      <w:r w:rsidR="00F872A6">
        <w:rPr>
          <w:sz w:val="22"/>
          <w:szCs w:val="22"/>
        </w:rPr>
        <w:t>,</w:t>
      </w:r>
      <w:r w:rsidR="00D4429B" w:rsidRPr="00F872A6">
        <w:rPr>
          <w:sz w:val="22"/>
          <w:szCs w:val="22"/>
        </w:rPr>
        <w:t xml:space="preserve"> weekend </w:t>
      </w:r>
      <w:r w:rsidR="00C71944" w:rsidRPr="00F872A6">
        <w:rPr>
          <w:sz w:val="22"/>
          <w:szCs w:val="22"/>
        </w:rPr>
        <w:t xml:space="preserve">and bank holiday </w:t>
      </w:r>
      <w:r w:rsidR="00D4429B" w:rsidRPr="00F872A6">
        <w:rPr>
          <w:sz w:val="22"/>
          <w:szCs w:val="22"/>
        </w:rPr>
        <w:t>work will be required</w:t>
      </w:r>
      <w:r w:rsidR="004D594D" w:rsidRPr="00F872A6">
        <w:rPr>
          <w:sz w:val="22"/>
          <w:szCs w:val="22"/>
        </w:rPr>
        <w:t xml:space="preserve"> </w:t>
      </w:r>
      <w:r w:rsidR="00B44476">
        <w:rPr>
          <w:sz w:val="22"/>
          <w:szCs w:val="22"/>
        </w:rPr>
        <w:t>on occasion.</w:t>
      </w:r>
    </w:p>
    <w:p w:rsidR="00277D7E" w:rsidRPr="00F872A6" w:rsidRDefault="00277D7E" w:rsidP="009932FC">
      <w:pPr>
        <w:pStyle w:val="ListParagraph"/>
        <w:numPr>
          <w:ilvl w:val="0"/>
          <w:numId w:val="29"/>
        </w:numPr>
        <w:rPr>
          <w:sz w:val="22"/>
          <w:szCs w:val="22"/>
        </w:rPr>
      </w:pPr>
      <w:r w:rsidRPr="00F872A6">
        <w:rPr>
          <w:sz w:val="22"/>
          <w:szCs w:val="22"/>
        </w:rPr>
        <w:t>Annual leave entitlement is initially 27 days plus public holidays</w:t>
      </w:r>
      <w:r w:rsidR="00F872A6">
        <w:rPr>
          <w:sz w:val="22"/>
          <w:szCs w:val="22"/>
        </w:rPr>
        <w:t xml:space="preserve"> (pro-rata for part-time staff).</w:t>
      </w:r>
      <w:r w:rsidRPr="00F872A6">
        <w:rPr>
          <w:sz w:val="22"/>
          <w:szCs w:val="22"/>
        </w:rPr>
        <w:t xml:space="preserve"> </w:t>
      </w:r>
    </w:p>
    <w:p w:rsidR="00AC703B" w:rsidRDefault="008B1765" w:rsidP="009932FC">
      <w:pPr>
        <w:pStyle w:val="ListParagraph"/>
        <w:numPr>
          <w:ilvl w:val="0"/>
          <w:numId w:val="29"/>
        </w:numPr>
        <w:rPr>
          <w:b/>
          <w:sz w:val="22"/>
          <w:szCs w:val="22"/>
        </w:rPr>
      </w:pPr>
      <w:r>
        <w:rPr>
          <w:sz w:val="22"/>
          <w:szCs w:val="22"/>
        </w:rPr>
        <w:t xml:space="preserve">All Mind in </w:t>
      </w:r>
      <w:r w:rsidR="00277D7E" w:rsidRPr="00F872A6">
        <w:rPr>
          <w:sz w:val="22"/>
          <w:szCs w:val="22"/>
        </w:rPr>
        <w:t>Camden job descriptions may be subject to periodic review.</w:t>
      </w:r>
      <w:r w:rsidR="004C279F" w:rsidRPr="00F872A6">
        <w:rPr>
          <w:b/>
          <w:sz w:val="22"/>
          <w:szCs w:val="22"/>
        </w:rPr>
        <w:t xml:space="preserve"> </w:t>
      </w:r>
    </w:p>
    <w:p w:rsidR="00751326" w:rsidRDefault="008B1765" w:rsidP="009932FC">
      <w:pPr>
        <w:pStyle w:val="ListParagraph"/>
        <w:numPr>
          <w:ilvl w:val="0"/>
          <w:numId w:val="29"/>
        </w:numPr>
        <w:rPr>
          <w:sz w:val="22"/>
          <w:szCs w:val="22"/>
        </w:rPr>
      </w:pPr>
      <w:r w:rsidRPr="008B1765">
        <w:rPr>
          <w:sz w:val="22"/>
          <w:szCs w:val="22"/>
        </w:rPr>
        <w:t>The post holder will work across multiple sites in Camden</w:t>
      </w:r>
      <w:r>
        <w:rPr>
          <w:sz w:val="22"/>
          <w:szCs w:val="22"/>
        </w:rPr>
        <w:t>.</w:t>
      </w:r>
    </w:p>
    <w:p w:rsidR="00751326" w:rsidRDefault="00751326">
      <w:pPr>
        <w:rPr>
          <w:sz w:val="22"/>
          <w:szCs w:val="22"/>
        </w:rPr>
      </w:pPr>
      <w:r>
        <w:rPr>
          <w:sz w:val="22"/>
          <w:szCs w:val="22"/>
        </w:rPr>
        <w:br w:type="page"/>
      </w:r>
    </w:p>
    <w:p w:rsidR="008651C5" w:rsidRDefault="008651C5" w:rsidP="008651C5">
      <w:pPr>
        <w:pStyle w:val="Title"/>
        <w:rPr>
          <w:rFonts w:ascii="Arial" w:hAnsi="Arial" w:cs="Arial"/>
          <w:sz w:val="22"/>
          <w:szCs w:val="22"/>
        </w:rPr>
      </w:pPr>
    </w:p>
    <w:p w:rsidR="008651C5" w:rsidRPr="00E65837" w:rsidRDefault="008651C5" w:rsidP="008651C5">
      <w:pPr>
        <w:pStyle w:val="Title"/>
        <w:rPr>
          <w:rFonts w:ascii="Arial" w:hAnsi="Arial" w:cs="Arial"/>
        </w:rPr>
      </w:pPr>
      <w:r w:rsidRPr="001813CD">
        <w:rPr>
          <w:rFonts w:ascii="Arial" w:hAnsi="Arial" w:cs="Arial"/>
          <w:sz w:val="22"/>
          <w:szCs w:val="22"/>
        </w:rPr>
        <w:t>Mind in Camden</w:t>
      </w:r>
    </w:p>
    <w:p w:rsidR="008651C5" w:rsidRPr="001813CD" w:rsidRDefault="008651C5" w:rsidP="008651C5">
      <w:pPr>
        <w:pStyle w:val="Title"/>
        <w:rPr>
          <w:rFonts w:ascii="Arial" w:hAnsi="Arial" w:cs="Arial"/>
          <w:sz w:val="22"/>
          <w:szCs w:val="22"/>
        </w:rPr>
      </w:pPr>
    </w:p>
    <w:p w:rsidR="008651C5" w:rsidRPr="00F92C2D" w:rsidRDefault="008651C5" w:rsidP="008651C5">
      <w:pPr>
        <w:jc w:val="center"/>
        <w:rPr>
          <w:b/>
          <w:sz w:val="22"/>
          <w:szCs w:val="22"/>
        </w:rPr>
      </w:pPr>
      <w:r>
        <w:rPr>
          <w:b/>
          <w:sz w:val="22"/>
          <w:szCs w:val="22"/>
        </w:rPr>
        <w:t xml:space="preserve">Community </w:t>
      </w:r>
      <w:r w:rsidR="00B5629B">
        <w:rPr>
          <w:b/>
          <w:sz w:val="22"/>
          <w:szCs w:val="22"/>
        </w:rPr>
        <w:t xml:space="preserve">Advocacy Project </w:t>
      </w:r>
      <w:r>
        <w:rPr>
          <w:b/>
          <w:sz w:val="22"/>
          <w:szCs w:val="22"/>
        </w:rPr>
        <w:t>Manager</w:t>
      </w:r>
    </w:p>
    <w:p w:rsidR="008651C5" w:rsidRDefault="008651C5" w:rsidP="008651C5">
      <w:pPr>
        <w:jc w:val="center"/>
        <w:rPr>
          <w:b/>
          <w:sz w:val="22"/>
          <w:szCs w:val="22"/>
          <w:lang w:eastAsia="en-GB"/>
        </w:rPr>
      </w:pPr>
      <w:r>
        <w:rPr>
          <w:b/>
          <w:sz w:val="22"/>
          <w:szCs w:val="22"/>
          <w:lang w:eastAsia="en-GB"/>
        </w:rPr>
        <w:t>(FT 35 hours per week)</w:t>
      </w:r>
    </w:p>
    <w:p w:rsidR="00131544" w:rsidRPr="001813CD" w:rsidRDefault="00131544" w:rsidP="00D61DF5">
      <w:pPr>
        <w:jc w:val="center"/>
        <w:rPr>
          <w:b/>
          <w:sz w:val="22"/>
          <w:szCs w:val="22"/>
        </w:rPr>
      </w:pPr>
    </w:p>
    <w:p w:rsidR="00B24C85" w:rsidRPr="001813CD" w:rsidRDefault="00B24C85" w:rsidP="00D61DF5">
      <w:pPr>
        <w:jc w:val="center"/>
        <w:rPr>
          <w:b/>
          <w:sz w:val="22"/>
          <w:szCs w:val="22"/>
        </w:rPr>
      </w:pPr>
      <w:r w:rsidRPr="001813CD">
        <w:rPr>
          <w:b/>
          <w:sz w:val="22"/>
          <w:szCs w:val="22"/>
        </w:rPr>
        <w:t>Person Specification</w:t>
      </w:r>
    </w:p>
    <w:p w:rsidR="00B24C85" w:rsidRPr="001813CD" w:rsidRDefault="00B24C85" w:rsidP="00D61DF5">
      <w:pPr>
        <w:jc w:val="center"/>
        <w:rPr>
          <w:b/>
          <w:sz w:val="22"/>
          <w:szCs w:val="22"/>
        </w:rPr>
      </w:pPr>
    </w:p>
    <w:p w:rsidR="006C27F2" w:rsidRDefault="006C27F2" w:rsidP="006C27F2">
      <w:pPr>
        <w:rPr>
          <w:i/>
          <w:sz w:val="22"/>
          <w:szCs w:val="22"/>
        </w:rPr>
      </w:pPr>
      <w:r w:rsidRPr="001813CD">
        <w:rPr>
          <w:i/>
          <w:sz w:val="22"/>
          <w:szCs w:val="22"/>
        </w:rPr>
        <w:t>All areas in the person specification are essential unless stated otherwise</w:t>
      </w:r>
    </w:p>
    <w:p w:rsidR="00A1703F" w:rsidRDefault="00A1703F" w:rsidP="006C27F2">
      <w:pPr>
        <w:rPr>
          <w:i/>
          <w:sz w:val="22"/>
          <w:szCs w:val="22"/>
        </w:rPr>
      </w:pPr>
    </w:p>
    <w:p w:rsidR="00A1703F" w:rsidRPr="00951037" w:rsidRDefault="00A1703F" w:rsidP="00A1703F">
      <w:pPr>
        <w:rPr>
          <w:b/>
          <w:sz w:val="22"/>
          <w:szCs w:val="22"/>
        </w:rPr>
      </w:pPr>
      <w:r w:rsidRPr="00951037">
        <w:rPr>
          <w:b/>
          <w:sz w:val="22"/>
          <w:szCs w:val="22"/>
        </w:rPr>
        <w:t>Qualifications</w:t>
      </w:r>
    </w:p>
    <w:p w:rsidR="00811C8A" w:rsidRPr="00CC63E4" w:rsidRDefault="00A1703F" w:rsidP="00811C8A">
      <w:pPr>
        <w:rPr>
          <w:color w:val="292526"/>
          <w:sz w:val="22"/>
          <w:szCs w:val="22"/>
          <w:lang w:eastAsia="en-GB"/>
        </w:rPr>
      </w:pPr>
      <w:r w:rsidRPr="00951037">
        <w:rPr>
          <w:color w:val="292526"/>
          <w:sz w:val="22"/>
          <w:szCs w:val="22"/>
          <w:lang w:eastAsia="en-GB"/>
        </w:rPr>
        <w:t xml:space="preserve">1.  </w:t>
      </w:r>
      <w:r w:rsidR="00811C8A">
        <w:rPr>
          <w:sz w:val="22"/>
          <w:szCs w:val="22"/>
        </w:rPr>
        <w:t xml:space="preserve">None specifically required but evidence of mental health </w:t>
      </w:r>
      <w:r w:rsidR="00137694">
        <w:rPr>
          <w:sz w:val="22"/>
          <w:szCs w:val="22"/>
        </w:rPr>
        <w:t xml:space="preserve">related </w:t>
      </w:r>
      <w:r w:rsidR="00811C8A">
        <w:rPr>
          <w:sz w:val="22"/>
          <w:szCs w:val="22"/>
        </w:rPr>
        <w:t xml:space="preserve">learning essential </w:t>
      </w:r>
    </w:p>
    <w:p w:rsidR="00A1703F" w:rsidRPr="00951037" w:rsidRDefault="00A1703F" w:rsidP="00A1703F">
      <w:pPr>
        <w:rPr>
          <w:b/>
          <w:sz w:val="22"/>
          <w:szCs w:val="22"/>
        </w:rPr>
      </w:pPr>
    </w:p>
    <w:p w:rsidR="00A1703F" w:rsidRPr="00951037" w:rsidRDefault="00A1703F" w:rsidP="00A1703F">
      <w:pPr>
        <w:rPr>
          <w:b/>
          <w:sz w:val="22"/>
          <w:szCs w:val="22"/>
        </w:rPr>
      </w:pPr>
      <w:r w:rsidRPr="00951037">
        <w:rPr>
          <w:b/>
          <w:sz w:val="22"/>
          <w:szCs w:val="22"/>
        </w:rPr>
        <w:t xml:space="preserve">Knowledge </w:t>
      </w:r>
    </w:p>
    <w:p w:rsidR="00A1703F" w:rsidRPr="00951037" w:rsidRDefault="00A1703F" w:rsidP="00811C8A">
      <w:pPr>
        <w:numPr>
          <w:ilvl w:val="0"/>
          <w:numId w:val="8"/>
        </w:numPr>
        <w:tabs>
          <w:tab w:val="clear" w:pos="360"/>
          <w:tab w:val="num" w:pos="426"/>
          <w:tab w:val="num" w:pos="927"/>
        </w:tabs>
        <w:ind w:left="426" w:hanging="426"/>
        <w:jc w:val="both"/>
        <w:rPr>
          <w:bCs/>
          <w:sz w:val="22"/>
          <w:szCs w:val="22"/>
        </w:rPr>
      </w:pPr>
      <w:r w:rsidRPr="00951037">
        <w:rPr>
          <w:bCs/>
          <w:sz w:val="22"/>
          <w:szCs w:val="22"/>
        </w:rPr>
        <w:t>Understanding the principles and practice of individual and team management.</w:t>
      </w:r>
    </w:p>
    <w:p w:rsidR="00A1703F" w:rsidRPr="00951037" w:rsidRDefault="00A1703F" w:rsidP="00811C8A">
      <w:pPr>
        <w:numPr>
          <w:ilvl w:val="0"/>
          <w:numId w:val="8"/>
        </w:numPr>
        <w:tabs>
          <w:tab w:val="clear" w:pos="360"/>
          <w:tab w:val="num" w:pos="426"/>
          <w:tab w:val="num" w:pos="927"/>
        </w:tabs>
        <w:ind w:left="426" w:hanging="426"/>
        <w:jc w:val="both"/>
        <w:rPr>
          <w:bCs/>
          <w:sz w:val="22"/>
          <w:szCs w:val="22"/>
        </w:rPr>
      </w:pPr>
      <w:r w:rsidRPr="00951037">
        <w:rPr>
          <w:sz w:val="22"/>
          <w:szCs w:val="22"/>
        </w:rPr>
        <w:t>In-depth understanding of mental health from a range of perspectives</w:t>
      </w:r>
      <w:r w:rsidR="00DC2E3A">
        <w:rPr>
          <w:sz w:val="22"/>
          <w:szCs w:val="22"/>
        </w:rPr>
        <w:t>, w</w:t>
      </w:r>
      <w:r w:rsidR="00290504">
        <w:rPr>
          <w:sz w:val="22"/>
          <w:szCs w:val="22"/>
        </w:rPr>
        <w:t>ith particular emphasis on non-</w:t>
      </w:r>
      <w:bookmarkStart w:id="1" w:name="_GoBack"/>
      <w:bookmarkEnd w:id="1"/>
      <w:r w:rsidR="00DC2E3A">
        <w:rPr>
          <w:sz w:val="22"/>
          <w:szCs w:val="22"/>
        </w:rPr>
        <w:t>medical and culture specific understandings of mental health</w:t>
      </w:r>
      <w:r w:rsidRPr="00951037">
        <w:rPr>
          <w:sz w:val="22"/>
          <w:szCs w:val="22"/>
        </w:rPr>
        <w:t>.</w:t>
      </w:r>
    </w:p>
    <w:p w:rsidR="00A1703F" w:rsidRPr="00811C8A" w:rsidRDefault="00A1703F" w:rsidP="00811C8A">
      <w:pPr>
        <w:numPr>
          <w:ilvl w:val="0"/>
          <w:numId w:val="8"/>
        </w:numPr>
        <w:tabs>
          <w:tab w:val="clear" w:pos="360"/>
          <w:tab w:val="num" w:pos="426"/>
          <w:tab w:val="num" w:pos="927"/>
        </w:tabs>
        <w:ind w:left="426" w:hanging="426"/>
        <w:jc w:val="both"/>
        <w:rPr>
          <w:bCs/>
          <w:sz w:val="22"/>
          <w:szCs w:val="22"/>
        </w:rPr>
      </w:pPr>
      <w:r w:rsidRPr="00951037">
        <w:rPr>
          <w:bCs/>
          <w:sz w:val="22"/>
          <w:szCs w:val="22"/>
        </w:rPr>
        <w:t>Understanding how to formulate, monitor and control service budgets.</w:t>
      </w:r>
    </w:p>
    <w:p w:rsidR="00A1703F" w:rsidRPr="00951037" w:rsidRDefault="00A1703F" w:rsidP="00811C8A">
      <w:pPr>
        <w:numPr>
          <w:ilvl w:val="0"/>
          <w:numId w:val="8"/>
        </w:numPr>
        <w:tabs>
          <w:tab w:val="clear" w:pos="360"/>
          <w:tab w:val="num" w:pos="426"/>
          <w:tab w:val="num" w:pos="927"/>
        </w:tabs>
        <w:ind w:left="426" w:hanging="426"/>
        <w:jc w:val="both"/>
        <w:rPr>
          <w:sz w:val="22"/>
          <w:szCs w:val="22"/>
        </w:rPr>
      </w:pPr>
      <w:r w:rsidRPr="00951037">
        <w:rPr>
          <w:sz w:val="22"/>
          <w:szCs w:val="22"/>
        </w:rPr>
        <w:t>Awareness of current issues in policy and practice in mental health.</w:t>
      </w:r>
    </w:p>
    <w:p w:rsidR="00DC2E3A" w:rsidRDefault="00A1703F" w:rsidP="00811C8A">
      <w:pPr>
        <w:numPr>
          <w:ilvl w:val="0"/>
          <w:numId w:val="8"/>
        </w:numPr>
        <w:tabs>
          <w:tab w:val="clear" w:pos="360"/>
          <w:tab w:val="num" w:pos="426"/>
          <w:tab w:val="num" w:pos="927"/>
        </w:tabs>
        <w:ind w:left="426" w:hanging="426"/>
        <w:jc w:val="both"/>
        <w:rPr>
          <w:sz w:val="22"/>
          <w:szCs w:val="22"/>
        </w:rPr>
      </w:pPr>
      <w:r w:rsidRPr="00951037">
        <w:rPr>
          <w:sz w:val="22"/>
          <w:szCs w:val="22"/>
        </w:rPr>
        <w:t>Thorough understanding of co-production, person centred and recovery principles.</w:t>
      </w:r>
    </w:p>
    <w:p w:rsidR="00A1703F" w:rsidRDefault="00DC2E3A" w:rsidP="00811C8A">
      <w:pPr>
        <w:numPr>
          <w:ilvl w:val="0"/>
          <w:numId w:val="8"/>
        </w:numPr>
        <w:tabs>
          <w:tab w:val="clear" w:pos="360"/>
          <w:tab w:val="num" w:pos="426"/>
          <w:tab w:val="num" w:pos="927"/>
        </w:tabs>
        <w:ind w:left="426" w:hanging="426"/>
        <w:jc w:val="both"/>
        <w:rPr>
          <w:sz w:val="22"/>
          <w:szCs w:val="22"/>
        </w:rPr>
      </w:pPr>
      <w:r>
        <w:rPr>
          <w:sz w:val="22"/>
          <w:szCs w:val="22"/>
        </w:rPr>
        <w:t xml:space="preserve">A thorough understanding of the principles of peer support </w:t>
      </w:r>
      <w:r w:rsidR="00A1703F" w:rsidRPr="00951037">
        <w:rPr>
          <w:sz w:val="22"/>
          <w:szCs w:val="22"/>
        </w:rPr>
        <w:t xml:space="preserve"> </w:t>
      </w:r>
    </w:p>
    <w:p w:rsidR="00383F2B" w:rsidRDefault="00383F2B" w:rsidP="00383F2B">
      <w:pPr>
        <w:numPr>
          <w:ilvl w:val="0"/>
          <w:numId w:val="8"/>
        </w:numPr>
        <w:tabs>
          <w:tab w:val="clear" w:pos="360"/>
          <w:tab w:val="num" w:pos="426"/>
          <w:tab w:val="num" w:pos="927"/>
        </w:tabs>
        <w:ind w:left="426" w:hanging="426"/>
        <w:jc w:val="both"/>
        <w:rPr>
          <w:sz w:val="22"/>
          <w:szCs w:val="22"/>
        </w:rPr>
      </w:pPr>
      <w:r w:rsidRPr="00951037">
        <w:rPr>
          <w:sz w:val="22"/>
          <w:szCs w:val="22"/>
        </w:rPr>
        <w:t xml:space="preserve">Understanding of </w:t>
      </w:r>
      <w:r>
        <w:rPr>
          <w:sz w:val="22"/>
          <w:szCs w:val="22"/>
        </w:rPr>
        <w:t>anti-discriminatory practice</w:t>
      </w:r>
      <w:r w:rsidRPr="00951037">
        <w:rPr>
          <w:sz w:val="22"/>
          <w:szCs w:val="22"/>
        </w:rPr>
        <w:t xml:space="preserve"> with particular emphasis on how it applies to </w:t>
      </w:r>
      <w:r>
        <w:rPr>
          <w:sz w:val="22"/>
          <w:szCs w:val="22"/>
        </w:rPr>
        <w:t>mental health work with people from black and ethnic minorities</w:t>
      </w:r>
    </w:p>
    <w:p w:rsidR="00811C8A" w:rsidRPr="00951037" w:rsidRDefault="00811C8A" w:rsidP="00811C8A">
      <w:pPr>
        <w:numPr>
          <w:ilvl w:val="0"/>
          <w:numId w:val="8"/>
        </w:numPr>
        <w:tabs>
          <w:tab w:val="clear" w:pos="360"/>
          <w:tab w:val="num" w:pos="426"/>
          <w:tab w:val="num" w:pos="927"/>
        </w:tabs>
        <w:ind w:left="426" w:hanging="426"/>
        <w:jc w:val="both"/>
        <w:rPr>
          <w:sz w:val="22"/>
          <w:szCs w:val="22"/>
        </w:rPr>
      </w:pPr>
      <w:r>
        <w:rPr>
          <w:sz w:val="22"/>
          <w:szCs w:val="22"/>
        </w:rPr>
        <w:t xml:space="preserve">A </w:t>
      </w:r>
      <w:r w:rsidRPr="00C05D56">
        <w:rPr>
          <w:sz w:val="22"/>
          <w:szCs w:val="22"/>
        </w:rPr>
        <w:t>working knowledge of safeguarding considerations</w:t>
      </w:r>
    </w:p>
    <w:p w:rsidR="00811C8A" w:rsidRPr="00A56B3B" w:rsidRDefault="00811C8A" w:rsidP="00811C8A">
      <w:pPr>
        <w:numPr>
          <w:ilvl w:val="0"/>
          <w:numId w:val="8"/>
        </w:numPr>
        <w:tabs>
          <w:tab w:val="num" w:pos="426"/>
        </w:tabs>
        <w:ind w:left="426" w:hanging="426"/>
        <w:jc w:val="both"/>
        <w:rPr>
          <w:color w:val="292526"/>
          <w:sz w:val="22"/>
          <w:szCs w:val="22"/>
          <w:lang w:eastAsia="en-GB"/>
        </w:rPr>
      </w:pPr>
      <w:r>
        <w:rPr>
          <w:sz w:val="22"/>
          <w:szCs w:val="22"/>
        </w:rPr>
        <w:t xml:space="preserve"> An excellent understanding of the principles of good partnership working.</w:t>
      </w:r>
    </w:p>
    <w:p w:rsidR="00811C8A" w:rsidRPr="00811C8A" w:rsidRDefault="00811C8A" w:rsidP="00811C8A">
      <w:pPr>
        <w:numPr>
          <w:ilvl w:val="0"/>
          <w:numId w:val="8"/>
        </w:numPr>
        <w:jc w:val="both"/>
        <w:rPr>
          <w:sz w:val="22"/>
          <w:szCs w:val="22"/>
        </w:rPr>
      </w:pPr>
      <w:r>
        <w:rPr>
          <w:sz w:val="22"/>
          <w:szCs w:val="22"/>
        </w:rPr>
        <w:t xml:space="preserve"> </w:t>
      </w:r>
      <w:r w:rsidRPr="00C05D56">
        <w:rPr>
          <w:sz w:val="22"/>
          <w:szCs w:val="22"/>
        </w:rPr>
        <w:t>A working knowledge of monitoring and evaluation methods, and measuring outcomes</w:t>
      </w:r>
    </w:p>
    <w:p w:rsidR="00A1703F" w:rsidRDefault="00A1703F" w:rsidP="00811C8A">
      <w:pPr>
        <w:numPr>
          <w:ilvl w:val="0"/>
          <w:numId w:val="8"/>
        </w:numPr>
        <w:tabs>
          <w:tab w:val="clear" w:pos="360"/>
          <w:tab w:val="num" w:pos="426"/>
          <w:tab w:val="num" w:pos="927"/>
        </w:tabs>
        <w:ind w:left="426" w:hanging="426"/>
        <w:jc w:val="both"/>
        <w:rPr>
          <w:sz w:val="22"/>
          <w:szCs w:val="22"/>
        </w:rPr>
      </w:pPr>
      <w:r w:rsidRPr="00951037">
        <w:rPr>
          <w:sz w:val="22"/>
          <w:szCs w:val="22"/>
        </w:rPr>
        <w:t>Understanding of confidentiality and data protection principles.</w:t>
      </w:r>
    </w:p>
    <w:p w:rsidR="00811C8A" w:rsidRPr="00951037" w:rsidRDefault="00811C8A" w:rsidP="00811C8A">
      <w:pPr>
        <w:numPr>
          <w:ilvl w:val="0"/>
          <w:numId w:val="8"/>
        </w:numPr>
        <w:tabs>
          <w:tab w:val="clear" w:pos="360"/>
          <w:tab w:val="num" w:pos="426"/>
          <w:tab w:val="num" w:pos="927"/>
        </w:tabs>
        <w:ind w:left="426" w:hanging="426"/>
        <w:jc w:val="both"/>
        <w:rPr>
          <w:sz w:val="22"/>
          <w:szCs w:val="22"/>
        </w:rPr>
      </w:pPr>
      <w:r>
        <w:rPr>
          <w:sz w:val="22"/>
          <w:szCs w:val="22"/>
        </w:rPr>
        <w:t xml:space="preserve">A strong understanding of </w:t>
      </w:r>
      <w:r w:rsidR="00DC2E3A">
        <w:rPr>
          <w:sz w:val="22"/>
          <w:szCs w:val="22"/>
        </w:rPr>
        <w:t xml:space="preserve">community development and promotion, </w:t>
      </w:r>
      <w:r>
        <w:rPr>
          <w:sz w:val="22"/>
          <w:szCs w:val="22"/>
        </w:rPr>
        <w:t>including use of web and social media.</w:t>
      </w:r>
    </w:p>
    <w:p w:rsidR="00A1703F" w:rsidRPr="00951037" w:rsidRDefault="00A1703F" w:rsidP="00811C8A">
      <w:pPr>
        <w:tabs>
          <w:tab w:val="num" w:pos="426"/>
        </w:tabs>
        <w:ind w:left="426" w:hanging="426"/>
        <w:jc w:val="both"/>
        <w:rPr>
          <w:sz w:val="22"/>
          <w:szCs w:val="22"/>
        </w:rPr>
      </w:pPr>
    </w:p>
    <w:p w:rsidR="00A1703F" w:rsidRPr="00951037" w:rsidRDefault="00A1703F" w:rsidP="00A1703F">
      <w:pPr>
        <w:tabs>
          <w:tab w:val="num" w:pos="426"/>
        </w:tabs>
        <w:ind w:left="426" w:hanging="426"/>
        <w:rPr>
          <w:b/>
          <w:sz w:val="22"/>
          <w:szCs w:val="22"/>
        </w:rPr>
      </w:pPr>
      <w:r w:rsidRPr="00951037">
        <w:rPr>
          <w:b/>
          <w:sz w:val="22"/>
          <w:szCs w:val="22"/>
        </w:rPr>
        <w:t>Experience of:</w:t>
      </w:r>
    </w:p>
    <w:p w:rsidR="00811C8A" w:rsidRPr="00811C8A" w:rsidRDefault="00A1703F" w:rsidP="00811C8A">
      <w:pPr>
        <w:tabs>
          <w:tab w:val="num" w:pos="426"/>
        </w:tabs>
        <w:ind w:left="426" w:hanging="426"/>
        <w:rPr>
          <w:sz w:val="22"/>
          <w:szCs w:val="22"/>
        </w:rPr>
      </w:pPr>
      <w:r w:rsidRPr="00951037">
        <w:rPr>
          <w:sz w:val="22"/>
          <w:szCs w:val="22"/>
        </w:rPr>
        <w:t>1.    Managing staff and/or volunteers</w:t>
      </w:r>
    </w:p>
    <w:p w:rsidR="00A1703F" w:rsidRPr="00951037" w:rsidRDefault="00A1703F" w:rsidP="00A1703F">
      <w:pPr>
        <w:rPr>
          <w:sz w:val="22"/>
          <w:szCs w:val="22"/>
        </w:rPr>
      </w:pPr>
      <w:r w:rsidRPr="00951037">
        <w:rPr>
          <w:sz w:val="22"/>
          <w:szCs w:val="22"/>
        </w:rPr>
        <w:t xml:space="preserve">2.    Financial management in the context of service provision.  </w:t>
      </w:r>
    </w:p>
    <w:p w:rsidR="00A1703F" w:rsidRPr="00951037" w:rsidRDefault="00A1703F" w:rsidP="00A1703F">
      <w:pPr>
        <w:ind w:left="426" w:hanging="426"/>
        <w:rPr>
          <w:sz w:val="22"/>
          <w:szCs w:val="22"/>
        </w:rPr>
      </w:pPr>
      <w:r w:rsidRPr="00951037">
        <w:rPr>
          <w:sz w:val="22"/>
          <w:szCs w:val="22"/>
        </w:rPr>
        <w:t>3.</w:t>
      </w:r>
      <w:r w:rsidRPr="00951037">
        <w:rPr>
          <w:sz w:val="22"/>
          <w:szCs w:val="22"/>
        </w:rPr>
        <w:tab/>
        <w:t xml:space="preserve">Working directly with service users. </w:t>
      </w:r>
    </w:p>
    <w:p w:rsidR="00A1703F" w:rsidRPr="00951037" w:rsidRDefault="00A1703F" w:rsidP="00A1703F">
      <w:pPr>
        <w:ind w:left="426" w:hanging="426"/>
        <w:rPr>
          <w:sz w:val="22"/>
          <w:szCs w:val="22"/>
        </w:rPr>
      </w:pPr>
      <w:r w:rsidRPr="00951037">
        <w:rPr>
          <w:sz w:val="22"/>
          <w:szCs w:val="22"/>
        </w:rPr>
        <w:t>4.</w:t>
      </w:r>
      <w:r w:rsidRPr="00951037">
        <w:rPr>
          <w:sz w:val="22"/>
          <w:szCs w:val="22"/>
        </w:rPr>
        <w:tab/>
        <w:t>Working in partnership with external agencies to provide services.</w:t>
      </w:r>
    </w:p>
    <w:p w:rsidR="00A1703F" w:rsidRPr="00951037" w:rsidRDefault="00A1703F" w:rsidP="00A1703F">
      <w:pPr>
        <w:ind w:left="360" w:hanging="360"/>
        <w:rPr>
          <w:sz w:val="22"/>
          <w:szCs w:val="22"/>
        </w:rPr>
      </w:pPr>
      <w:r w:rsidRPr="00951037">
        <w:rPr>
          <w:sz w:val="22"/>
          <w:szCs w:val="22"/>
        </w:rPr>
        <w:t xml:space="preserve">5. </w:t>
      </w:r>
      <w:r w:rsidRPr="00951037">
        <w:rPr>
          <w:sz w:val="22"/>
          <w:szCs w:val="22"/>
        </w:rPr>
        <w:tab/>
        <w:t xml:space="preserve"> Marketing and promoting services.</w:t>
      </w:r>
    </w:p>
    <w:p w:rsidR="00A1703F" w:rsidRDefault="00A1703F" w:rsidP="00A1703F">
      <w:pPr>
        <w:ind w:left="360" w:hanging="360"/>
        <w:rPr>
          <w:sz w:val="22"/>
          <w:szCs w:val="22"/>
        </w:rPr>
      </w:pPr>
      <w:r w:rsidRPr="00951037">
        <w:rPr>
          <w:sz w:val="22"/>
          <w:szCs w:val="22"/>
        </w:rPr>
        <w:t xml:space="preserve">6. </w:t>
      </w:r>
      <w:r w:rsidRPr="00951037">
        <w:rPr>
          <w:sz w:val="22"/>
          <w:szCs w:val="22"/>
        </w:rPr>
        <w:tab/>
        <w:t>A minimum of 3 years’ experience of working in mental health services.</w:t>
      </w:r>
    </w:p>
    <w:p w:rsidR="00811C8A" w:rsidRDefault="00811C8A" w:rsidP="00A1703F">
      <w:pPr>
        <w:ind w:left="360" w:hanging="360"/>
        <w:rPr>
          <w:sz w:val="22"/>
          <w:szCs w:val="22"/>
        </w:rPr>
      </w:pPr>
      <w:r>
        <w:rPr>
          <w:sz w:val="22"/>
          <w:szCs w:val="22"/>
        </w:rPr>
        <w:t>7.   Track record of managing projects to achieve targets.</w:t>
      </w:r>
    </w:p>
    <w:p w:rsidR="00811C8A" w:rsidRDefault="00B5629B" w:rsidP="00A1703F">
      <w:pPr>
        <w:ind w:left="360" w:hanging="360"/>
        <w:rPr>
          <w:sz w:val="22"/>
          <w:szCs w:val="22"/>
        </w:rPr>
      </w:pPr>
      <w:r>
        <w:rPr>
          <w:sz w:val="22"/>
          <w:szCs w:val="22"/>
        </w:rPr>
        <w:t>8.   Delivering training</w:t>
      </w:r>
      <w:r w:rsidR="00DC2E3A">
        <w:rPr>
          <w:sz w:val="22"/>
          <w:szCs w:val="22"/>
        </w:rPr>
        <w:t xml:space="preserve"> and facilitating groups</w:t>
      </w:r>
    </w:p>
    <w:p w:rsidR="00F93E48" w:rsidRDefault="00DC2E3A" w:rsidP="00F93E48">
      <w:pPr>
        <w:ind w:left="360" w:hanging="360"/>
        <w:rPr>
          <w:sz w:val="22"/>
          <w:szCs w:val="22"/>
        </w:rPr>
      </w:pPr>
      <w:r>
        <w:rPr>
          <w:sz w:val="22"/>
          <w:szCs w:val="22"/>
        </w:rPr>
        <w:t>9.</w:t>
      </w:r>
      <w:r>
        <w:rPr>
          <w:sz w:val="22"/>
          <w:szCs w:val="22"/>
        </w:rPr>
        <w:tab/>
        <w:t>Working with networks and communities</w:t>
      </w:r>
    </w:p>
    <w:p w:rsidR="00F93E48" w:rsidRPr="00F93E48" w:rsidRDefault="00F93E48" w:rsidP="00F93E48">
      <w:pPr>
        <w:ind w:left="360" w:hanging="360"/>
      </w:pPr>
      <w:r>
        <w:rPr>
          <w:sz w:val="22"/>
          <w:szCs w:val="22"/>
        </w:rPr>
        <w:t xml:space="preserve">10. </w:t>
      </w:r>
      <w:r w:rsidRPr="00F93E48">
        <w:rPr>
          <w:sz w:val="22"/>
          <w:szCs w:val="22"/>
        </w:rPr>
        <w:t xml:space="preserve">Working with members of </w:t>
      </w:r>
      <w:r>
        <w:rPr>
          <w:sz w:val="22"/>
          <w:szCs w:val="22"/>
        </w:rPr>
        <w:t xml:space="preserve">specific </w:t>
      </w:r>
      <w:r w:rsidRPr="00F93E48">
        <w:rPr>
          <w:sz w:val="22"/>
          <w:szCs w:val="22"/>
        </w:rPr>
        <w:t>BME communities</w:t>
      </w:r>
    </w:p>
    <w:p w:rsidR="00A1703F" w:rsidRPr="00951037" w:rsidRDefault="00A1703F" w:rsidP="00A1703F">
      <w:pPr>
        <w:tabs>
          <w:tab w:val="num" w:pos="426"/>
        </w:tabs>
        <w:ind w:left="426" w:hanging="426"/>
        <w:rPr>
          <w:i/>
          <w:sz w:val="22"/>
          <w:szCs w:val="22"/>
        </w:rPr>
      </w:pPr>
    </w:p>
    <w:p w:rsidR="00A1703F" w:rsidRPr="00951037" w:rsidRDefault="00A1703F" w:rsidP="00A1703F">
      <w:pPr>
        <w:tabs>
          <w:tab w:val="num" w:pos="426"/>
        </w:tabs>
        <w:ind w:left="426" w:hanging="426"/>
        <w:rPr>
          <w:b/>
          <w:sz w:val="22"/>
          <w:szCs w:val="22"/>
        </w:rPr>
      </w:pPr>
      <w:r w:rsidRPr="00951037">
        <w:rPr>
          <w:b/>
          <w:sz w:val="22"/>
          <w:szCs w:val="22"/>
        </w:rPr>
        <w:t>Skills &amp; Abilities</w:t>
      </w:r>
    </w:p>
    <w:p w:rsidR="00A1703F" w:rsidRPr="00951037" w:rsidRDefault="00A1703F" w:rsidP="00A1703F">
      <w:pPr>
        <w:pStyle w:val="ListParagraph"/>
        <w:numPr>
          <w:ilvl w:val="0"/>
          <w:numId w:val="35"/>
        </w:numPr>
        <w:tabs>
          <w:tab w:val="num" w:pos="426"/>
        </w:tabs>
        <w:ind w:left="426" w:hanging="426"/>
        <w:rPr>
          <w:sz w:val="22"/>
          <w:szCs w:val="22"/>
        </w:rPr>
      </w:pPr>
      <w:r w:rsidRPr="00951037">
        <w:rPr>
          <w:sz w:val="22"/>
          <w:szCs w:val="22"/>
        </w:rPr>
        <w:t>Ability to provide high quality support to service users.</w:t>
      </w:r>
    </w:p>
    <w:p w:rsidR="00A1703F" w:rsidRPr="00951037" w:rsidRDefault="00A1703F" w:rsidP="00A1703F">
      <w:pPr>
        <w:pStyle w:val="ListParagraph"/>
        <w:numPr>
          <w:ilvl w:val="0"/>
          <w:numId w:val="35"/>
        </w:numPr>
        <w:tabs>
          <w:tab w:val="num" w:pos="426"/>
        </w:tabs>
        <w:ind w:left="426" w:hanging="426"/>
        <w:rPr>
          <w:sz w:val="22"/>
          <w:szCs w:val="22"/>
        </w:rPr>
      </w:pPr>
      <w:r w:rsidRPr="00951037">
        <w:rPr>
          <w:sz w:val="22"/>
          <w:szCs w:val="22"/>
        </w:rPr>
        <w:t xml:space="preserve">Ability to recruit, induct, supervise, appraise, coach and line manage staff and volunteers </w:t>
      </w:r>
    </w:p>
    <w:p w:rsidR="00A1703F" w:rsidRDefault="00A1703F" w:rsidP="00A1703F">
      <w:pPr>
        <w:pStyle w:val="ListParagraph"/>
        <w:numPr>
          <w:ilvl w:val="0"/>
          <w:numId w:val="35"/>
        </w:numPr>
        <w:tabs>
          <w:tab w:val="num" w:pos="426"/>
        </w:tabs>
        <w:ind w:left="426" w:hanging="426"/>
        <w:rPr>
          <w:sz w:val="22"/>
          <w:szCs w:val="22"/>
        </w:rPr>
      </w:pPr>
      <w:r w:rsidRPr="00951037">
        <w:rPr>
          <w:sz w:val="22"/>
          <w:szCs w:val="22"/>
        </w:rPr>
        <w:t>Have strong leadership, team building and motivational skills.</w:t>
      </w:r>
    </w:p>
    <w:p w:rsidR="008651C5" w:rsidRPr="00951037" w:rsidRDefault="008651C5" w:rsidP="00A1703F">
      <w:pPr>
        <w:pStyle w:val="ListParagraph"/>
        <w:numPr>
          <w:ilvl w:val="0"/>
          <w:numId w:val="35"/>
        </w:numPr>
        <w:tabs>
          <w:tab w:val="num" w:pos="426"/>
        </w:tabs>
        <w:ind w:left="426" w:hanging="426"/>
        <w:rPr>
          <w:sz w:val="22"/>
          <w:szCs w:val="22"/>
        </w:rPr>
      </w:pPr>
      <w:r>
        <w:rPr>
          <w:sz w:val="22"/>
          <w:szCs w:val="22"/>
        </w:rPr>
        <w:t>Ability to inspire and lead a network towards a common purpose.</w:t>
      </w:r>
    </w:p>
    <w:p w:rsidR="00A1703F" w:rsidRPr="00951037" w:rsidRDefault="00A1703F" w:rsidP="00A1703F">
      <w:pPr>
        <w:pStyle w:val="ListParagraph"/>
        <w:numPr>
          <w:ilvl w:val="0"/>
          <w:numId w:val="35"/>
        </w:numPr>
        <w:tabs>
          <w:tab w:val="num" w:pos="426"/>
        </w:tabs>
        <w:ind w:left="426" w:hanging="426"/>
        <w:rPr>
          <w:sz w:val="22"/>
          <w:szCs w:val="22"/>
        </w:rPr>
      </w:pPr>
      <w:r w:rsidRPr="00951037">
        <w:rPr>
          <w:sz w:val="22"/>
          <w:szCs w:val="22"/>
        </w:rPr>
        <w:t xml:space="preserve">Have strong communication and interpersonal skills. </w:t>
      </w:r>
    </w:p>
    <w:p w:rsidR="00A1703F" w:rsidRPr="00951037" w:rsidRDefault="00A1703F" w:rsidP="00A1703F">
      <w:pPr>
        <w:pStyle w:val="ListParagraph"/>
        <w:numPr>
          <w:ilvl w:val="0"/>
          <w:numId w:val="35"/>
        </w:numPr>
        <w:tabs>
          <w:tab w:val="num" w:pos="426"/>
        </w:tabs>
        <w:ind w:left="426" w:hanging="426"/>
        <w:rPr>
          <w:sz w:val="22"/>
          <w:szCs w:val="22"/>
        </w:rPr>
      </w:pPr>
      <w:r w:rsidRPr="00951037">
        <w:rPr>
          <w:sz w:val="22"/>
          <w:szCs w:val="22"/>
        </w:rPr>
        <w:t xml:space="preserve">Ability to analyse problems and make decisions. </w:t>
      </w:r>
    </w:p>
    <w:p w:rsidR="00A1703F" w:rsidRPr="00951037" w:rsidRDefault="00A1703F" w:rsidP="00A1703F">
      <w:pPr>
        <w:pStyle w:val="ListParagraph"/>
        <w:numPr>
          <w:ilvl w:val="0"/>
          <w:numId w:val="35"/>
        </w:numPr>
        <w:tabs>
          <w:tab w:val="num" w:pos="426"/>
        </w:tabs>
        <w:ind w:left="426" w:hanging="426"/>
        <w:rPr>
          <w:sz w:val="22"/>
          <w:szCs w:val="22"/>
        </w:rPr>
      </w:pPr>
      <w:r w:rsidRPr="00951037">
        <w:rPr>
          <w:sz w:val="22"/>
          <w:szCs w:val="22"/>
        </w:rPr>
        <w:t>Ability to gather and use management information/data.</w:t>
      </w:r>
    </w:p>
    <w:p w:rsidR="00A1703F" w:rsidRPr="00951037" w:rsidRDefault="00A1703F" w:rsidP="00A1703F">
      <w:pPr>
        <w:pStyle w:val="ListParagraph"/>
        <w:numPr>
          <w:ilvl w:val="0"/>
          <w:numId w:val="35"/>
        </w:numPr>
        <w:tabs>
          <w:tab w:val="num" w:pos="426"/>
        </w:tabs>
        <w:ind w:left="426" w:hanging="426"/>
        <w:rPr>
          <w:sz w:val="22"/>
          <w:szCs w:val="22"/>
        </w:rPr>
      </w:pPr>
      <w:r w:rsidRPr="00951037">
        <w:rPr>
          <w:sz w:val="22"/>
          <w:szCs w:val="22"/>
        </w:rPr>
        <w:t>Ability to manage budgets and expenditure.</w:t>
      </w:r>
    </w:p>
    <w:p w:rsidR="00A1703F" w:rsidRPr="00951037" w:rsidRDefault="00A1703F" w:rsidP="00A1703F">
      <w:pPr>
        <w:pStyle w:val="ListParagraph"/>
        <w:numPr>
          <w:ilvl w:val="0"/>
          <w:numId w:val="35"/>
        </w:numPr>
        <w:tabs>
          <w:tab w:val="num" w:pos="426"/>
        </w:tabs>
        <w:ind w:left="426" w:hanging="426"/>
        <w:rPr>
          <w:sz w:val="22"/>
          <w:szCs w:val="22"/>
        </w:rPr>
      </w:pPr>
      <w:r w:rsidRPr="00951037">
        <w:rPr>
          <w:sz w:val="22"/>
          <w:szCs w:val="22"/>
        </w:rPr>
        <w:t>Ability to produce written materials to a high standard including procedures, reports and minutes.</w:t>
      </w:r>
    </w:p>
    <w:p w:rsidR="009F62F0" w:rsidRPr="00AE29A4" w:rsidRDefault="009F62F0" w:rsidP="009F62F0">
      <w:pPr>
        <w:pStyle w:val="ListParagraph"/>
        <w:numPr>
          <w:ilvl w:val="0"/>
          <w:numId w:val="35"/>
        </w:numPr>
        <w:ind w:left="426" w:hanging="426"/>
        <w:rPr>
          <w:sz w:val="22"/>
          <w:szCs w:val="22"/>
        </w:rPr>
      </w:pPr>
      <w:r>
        <w:rPr>
          <w:sz w:val="22"/>
          <w:szCs w:val="22"/>
        </w:rPr>
        <w:t>Ability to implement our ethos and use</w:t>
      </w:r>
      <w:r w:rsidRPr="00AE29A4">
        <w:rPr>
          <w:sz w:val="22"/>
          <w:szCs w:val="22"/>
        </w:rPr>
        <w:t xml:space="preserve"> personal lived experience </w:t>
      </w:r>
      <w:r>
        <w:rPr>
          <w:sz w:val="22"/>
          <w:szCs w:val="22"/>
        </w:rPr>
        <w:t xml:space="preserve">of mental health </w:t>
      </w:r>
      <w:r w:rsidRPr="00AE29A4">
        <w:rPr>
          <w:sz w:val="22"/>
          <w:szCs w:val="22"/>
        </w:rPr>
        <w:t>appropriately in training</w:t>
      </w:r>
      <w:r w:rsidR="00311699">
        <w:rPr>
          <w:sz w:val="22"/>
          <w:szCs w:val="22"/>
        </w:rPr>
        <w:t xml:space="preserve">, peer and individual </w:t>
      </w:r>
      <w:r w:rsidRPr="00AE29A4">
        <w:rPr>
          <w:sz w:val="22"/>
          <w:szCs w:val="22"/>
        </w:rPr>
        <w:t xml:space="preserve">support </w:t>
      </w:r>
    </w:p>
    <w:p w:rsidR="00A1703F" w:rsidRPr="00951037" w:rsidRDefault="00A1703F" w:rsidP="00A1703F">
      <w:pPr>
        <w:pStyle w:val="ListParagraph"/>
        <w:numPr>
          <w:ilvl w:val="0"/>
          <w:numId w:val="35"/>
        </w:numPr>
        <w:tabs>
          <w:tab w:val="num" w:pos="426"/>
        </w:tabs>
        <w:ind w:left="426" w:hanging="426"/>
        <w:rPr>
          <w:sz w:val="22"/>
          <w:szCs w:val="22"/>
        </w:rPr>
      </w:pPr>
      <w:r w:rsidRPr="00951037">
        <w:rPr>
          <w:sz w:val="22"/>
          <w:szCs w:val="22"/>
        </w:rPr>
        <w:t>Ability to deliver presentations</w:t>
      </w:r>
      <w:r w:rsidR="008651C5">
        <w:rPr>
          <w:sz w:val="22"/>
          <w:szCs w:val="22"/>
        </w:rPr>
        <w:t>, training and workshops</w:t>
      </w:r>
      <w:r w:rsidRPr="00951037">
        <w:rPr>
          <w:sz w:val="22"/>
          <w:szCs w:val="22"/>
        </w:rPr>
        <w:t xml:space="preserve"> to a variety of stakeholders.</w:t>
      </w:r>
    </w:p>
    <w:p w:rsidR="00A1703F" w:rsidRPr="00951037" w:rsidRDefault="00A1703F" w:rsidP="00A1703F">
      <w:pPr>
        <w:pStyle w:val="ListParagraph"/>
        <w:numPr>
          <w:ilvl w:val="0"/>
          <w:numId w:val="35"/>
        </w:numPr>
        <w:tabs>
          <w:tab w:val="num" w:pos="426"/>
        </w:tabs>
        <w:ind w:left="426" w:hanging="426"/>
        <w:rPr>
          <w:sz w:val="22"/>
          <w:szCs w:val="22"/>
        </w:rPr>
      </w:pPr>
      <w:r w:rsidRPr="00951037">
        <w:rPr>
          <w:sz w:val="22"/>
          <w:szCs w:val="22"/>
        </w:rPr>
        <w:lastRenderedPageBreak/>
        <w:t>Be highly organised with excellent time management skills.</w:t>
      </w:r>
    </w:p>
    <w:p w:rsidR="00A1703F" w:rsidRPr="00951037" w:rsidRDefault="00A1703F" w:rsidP="00A1703F">
      <w:pPr>
        <w:pStyle w:val="ListParagraph"/>
        <w:numPr>
          <w:ilvl w:val="0"/>
          <w:numId w:val="35"/>
        </w:numPr>
        <w:tabs>
          <w:tab w:val="num" w:pos="426"/>
        </w:tabs>
        <w:ind w:left="426" w:hanging="426"/>
        <w:rPr>
          <w:sz w:val="22"/>
          <w:szCs w:val="22"/>
        </w:rPr>
      </w:pPr>
      <w:r w:rsidRPr="00951037">
        <w:rPr>
          <w:sz w:val="22"/>
          <w:szCs w:val="22"/>
        </w:rPr>
        <w:t>Ability to handle disciplinary and grievance matters and service user complaints.</w:t>
      </w:r>
    </w:p>
    <w:p w:rsidR="008651C5" w:rsidRDefault="00A1703F" w:rsidP="004315CE">
      <w:pPr>
        <w:pStyle w:val="ListParagraph"/>
        <w:numPr>
          <w:ilvl w:val="0"/>
          <w:numId w:val="35"/>
        </w:numPr>
        <w:tabs>
          <w:tab w:val="num" w:pos="426"/>
        </w:tabs>
        <w:ind w:left="426" w:hanging="426"/>
        <w:rPr>
          <w:sz w:val="22"/>
          <w:szCs w:val="22"/>
        </w:rPr>
      </w:pPr>
      <w:r w:rsidRPr="008651C5">
        <w:rPr>
          <w:sz w:val="22"/>
          <w:szCs w:val="22"/>
        </w:rPr>
        <w:t xml:space="preserve">Have intermediate or above computer skills with ability to </w:t>
      </w:r>
      <w:r w:rsidR="00AA5BE7">
        <w:rPr>
          <w:sz w:val="22"/>
          <w:szCs w:val="22"/>
        </w:rPr>
        <w:t>use database</w:t>
      </w:r>
      <w:r w:rsidR="008651C5">
        <w:rPr>
          <w:sz w:val="22"/>
          <w:szCs w:val="22"/>
        </w:rPr>
        <w:t xml:space="preserve"> programmes.</w:t>
      </w:r>
    </w:p>
    <w:p w:rsidR="00A1703F" w:rsidRPr="008651C5" w:rsidRDefault="00A1703F" w:rsidP="004315CE">
      <w:pPr>
        <w:pStyle w:val="ListParagraph"/>
        <w:numPr>
          <w:ilvl w:val="0"/>
          <w:numId w:val="35"/>
        </w:numPr>
        <w:tabs>
          <w:tab w:val="num" w:pos="426"/>
        </w:tabs>
        <w:ind w:left="426" w:hanging="426"/>
        <w:rPr>
          <w:sz w:val="22"/>
          <w:szCs w:val="22"/>
        </w:rPr>
      </w:pPr>
      <w:r w:rsidRPr="008651C5">
        <w:rPr>
          <w:sz w:val="22"/>
          <w:szCs w:val="22"/>
        </w:rPr>
        <w:t>Ability to work independently and to utilise support effectively.</w:t>
      </w:r>
    </w:p>
    <w:p w:rsidR="00A1703F" w:rsidRPr="00951037" w:rsidRDefault="00A1703F" w:rsidP="00A1703F">
      <w:pPr>
        <w:tabs>
          <w:tab w:val="num" w:pos="426"/>
        </w:tabs>
        <w:ind w:left="426" w:hanging="426"/>
        <w:rPr>
          <w:sz w:val="22"/>
          <w:szCs w:val="22"/>
        </w:rPr>
      </w:pPr>
    </w:p>
    <w:p w:rsidR="00A1703F" w:rsidRPr="00951037" w:rsidRDefault="00A1703F" w:rsidP="00A1703F">
      <w:pPr>
        <w:tabs>
          <w:tab w:val="num" w:pos="426"/>
        </w:tabs>
        <w:ind w:left="426" w:hanging="426"/>
        <w:rPr>
          <w:b/>
          <w:sz w:val="22"/>
          <w:szCs w:val="22"/>
        </w:rPr>
      </w:pPr>
      <w:r w:rsidRPr="00951037">
        <w:rPr>
          <w:b/>
          <w:sz w:val="22"/>
          <w:szCs w:val="22"/>
        </w:rPr>
        <w:t>Commitment to:</w:t>
      </w:r>
    </w:p>
    <w:p w:rsidR="00A1703F" w:rsidRPr="00951037" w:rsidRDefault="00A1703F" w:rsidP="00A1703F">
      <w:pPr>
        <w:numPr>
          <w:ilvl w:val="0"/>
          <w:numId w:val="11"/>
        </w:numPr>
        <w:tabs>
          <w:tab w:val="clear" w:pos="720"/>
          <w:tab w:val="num" w:pos="426"/>
        </w:tabs>
        <w:ind w:left="426" w:hanging="426"/>
        <w:rPr>
          <w:sz w:val="22"/>
          <w:szCs w:val="22"/>
        </w:rPr>
      </w:pPr>
      <w:r w:rsidRPr="00951037">
        <w:rPr>
          <w:sz w:val="22"/>
          <w:szCs w:val="22"/>
          <w:lang w:val="en-US"/>
        </w:rPr>
        <w:t>Taking personal responsibility for making things happen.</w:t>
      </w:r>
    </w:p>
    <w:p w:rsidR="00A1703F" w:rsidRPr="00951037" w:rsidRDefault="00A1703F" w:rsidP="00A1703F">
      <w:pPr>
        <w:numPr>
          <w:ilvl w:val="0"/>
          <w:numId w:val="11"/>
        </w:numPr>
        <w:tabs>
          <w:tab w:val="clear" w:pos="720"/>
          <w:tab w:val="num" w:pos="426"/>
        </w:tabs>
        <w:ind w:left="426" w:hanging="426"/>
        <w:rPr>
          <w:sz w:val="22"/>
          <w:szCs w:val="22"/>
        </w:rPr>
      </w:pPr>
      <w:r w:rsidRPr="00951037">
        <w:rPr>
          <w:sz w:val="22"/>
          <w:szCs w:val="22"/>
          <w:lang w:val="en-US"/>
        </w:rPr>
        <w:t>Working flexibly and cooperatively.</w:t>
      </w:r>
    </w:p>
    <w:p w:rsidR="00A1703F" w:rsidRDefault="008651C5" w:rsidP="008651C5">
      <w:pPr>
        <w:numPr>
          <w:ilvl w:val="0"/>
          <w:numId w:val="11"/>
        </w:numPr>
        <w:tabs>
          <w:tab w:val="clear" w:pos="720"/>
          <w:tab w:val="num" w:pos="426"/>
        </w:tabs>
        <w:ind w:left="426" w:hanging="426"/>
        <w:rPr>
          <w:sz w:val="22"/>
          <w:szCs w:val="22"/>
        </w:rPr>
      </w:pPr>
      <w:r>
        <w:rPr>
          <w:sz w:val="22"/>
          <w:szCs w:val="22"/>
        </w:rPr>
        <w:t xml:space="preserve">Strengths-based recovery </w:t>
      </w:r>
      <w:r w:rsidRPr="001813CD">
        <w:rPr>
          <w:sz w:val="22"/>
          <w:szCs w:val="22"/>
        </w:rPr>
        <w:t>approach to</w:t>
      </w:r>
      <w:r>
        <w:rPr>
          <w:sz w:val="22"/>
          <w:szCs w:val="22"/>
        </w:rPr>
        <w:t xml:space="preserve"> client work and person centred practice.</w:t>
      </w:r>
    </w:p>
    <w:p w:rsidR="00DC2E3A" w:rsidRPr="008651C5" w:rsidRDefault="00DC2E3A" w:rsidP="008651C5">
      <w:pPr>
        <w:numPr>
          <w:ilvl w:val="0"/>
          <w:numId w:val="11"/>
        </w:numPr>
        <w:tabs>
          <w:tab w:val="clear" w:pos="720"/>
          <w:tab w:val="num" w:pos="426"/>
        </w:tabs>
        <w:ind w:left="426" w:hanging="426"/>
        <w:rPr>
          <w:sz w:val="22"/>
          <w:szCs w:val="22"/>
        </w:rPr>
      </w:pPr>
      <w:r>
        <w:rPr>
          <w:sz w:val="22"/>
          <w:szCs w:val="22"/>
        </w:rPr>
        <w:t>Community empowerment and enablement</w:t>
      </w:r>
    </w:p>
    <w:p w:rsidR="00A1703F" w:rsidRPr="00951037" w:rsidRDefault="00A1703F" w:rsidP="00A1703F">
      <w:pPr>
        <w:numPr>
          <w:ilvl w:val="0"/>
          <w:numId w:val="11"/>
        </w:numPr>
        <w:tabs>
          <w:tab w:val="clear" w:pos="720"/>
          <w:tab w:val="num" w:pos="426"/>
        </w:tabs>
        <w:ind w:left="426" w:hanging="426"/>
        <w:rPr>
          <w:sz w:val="22"/>
          <w:szCs w:val="22"/>
        </w:rPr>
      </w:pPr>
      <w:r w:rsidRPr="00951037">
        <w:rPr>
          <w:sz w:val="22"/>
          <w:szCs w:val="22"/>
        </w:rPr>
        <w:t>Implementation of equal opportunities through anti-discriminatory practice.</w:t>
      </w:r>
    </w:p>
    <w:p w:rsidR="00A1703F" w:rsidRPr="00951037" w:rsidRDefault="00A1703F" w:rsidP="00A1703F">
      <w:pPr>
        <w:numPr>
          <w:ilvl w:val="0"/>
          <w:numId w:val="11"/>
        </w:numPr>
        <w:tabs>
          <w:tab w:val="clear" w:pos="720"/>
          <w:tab w:val="num" w:pos="426"/>
        </w:tabs>
        <w:ind w:left="426" w:hanging="426"/>
        <w:rPr>
          <w:sz w:val="22"/>
          <w:szCs w:val="22"/>
        </w:rPr>
      </w:pPr>
      <w:r w:rsidRPr="00951037">
        <w:rPr>
          <w:sz w:val="22"/>
          <w:szCs w:val="22"/>
        </w:rPr>
        <w:t>Confidentiality.</w:t>
      </w:r>
    </w:p>
    <w:p w:rsidR="00A1703F" w:rsidRPr="00951037" w:rsidRDefault="00A1703F" w:rsidP="00A1703F">
      <w:pPr>
        <w:numPr>
          <w:ilvl w:val="0"/>
          <w:numId w:val="11"/>
        </w:numPr>
        <w:tabs>
          <w:tab w:val="clear" w:pos="720"/>
          <w:tab w:val="num" w:pos="426"/>
        </w:tabs>
        <w:ind w:left="426" w:hanging="426"/>
        <w:rPr>
          <w:sz w:val="22"/>
          <w:szCs w:val="22"/>
        </w:rPr>
      </w:pPr>
      <w:r w:rsidRPr="00951037">
        <w:rPr>
          <w:sz w:val="22"/>
          <w:szCs w:val="22"/>
        </w:rPr>
        <w:t>High levels of accoun</w:t>
      </w:r>
      <w:r w:rsidR="008651C5">
        <w:rPr>
          <w:sz w:val="22"/>
          <w:szCs w:val="22"/>
        </w:rPr>
        <w:t xml:space="preserve">tability for your work to your </w:t>
      </w:r>
      <w:r w:rsidR="00AA5BE7">
        <w:rPr>
          <w:sz w:val="22"/>
          <w:szCs w:val="22"/>
        </w:rPr>
        <w:t>m</w:t>
      </w:r>
      <w:r w:rsidRPr="00951037">
        <w:rPr>
          <w:sz w:val="22"/>
          <w:szCs w:val="22"/>
        </w:rPr>
        <w:t>anager.</w:t>
      </w:r>
    </w:p>
    <w:p w:rsidR="00A1703F" w:rsidRPr="001813CD" w:rsidRDefault="00A1703F" w:rsidP="006C27F2">
      <w:pPr>
        <w:rPr>
          <w:i/>
          <w:sz w:val="22"/>
          <w:szCs w:val="22"/>
        </w:rPr>
      </w:pPr>
    </w:p>
    <w:p w:rsidR="00B24C85" w:rsidRPr="008C7E08" w:rsidRDefault="00B24C85" w:rsidP="008651C5">
      <w:pPr>
        <w:ind w:left="426"/>
        <w:rPr>
          <w:sz w:val="22"/>
          <w:szCs w:val="22"/>
        </w:rPr>
      </w:pPr>
    </w:p>
    <w:sectPr w:rsidR="00B24C85" w:rsidRPr="008C7E08" w:rsidSect="00290504">
      <w:pgSz w:w="12240" w:h="15840"/>
      <w:pgMar w:top="709" w:right="1267" w:bottom="1134"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6"/>
    <w:lvl w:ilvl="0">
      <w:start w:val="1"/>
      <w:numFmt w:val="decimal"/>
      <w:lvlText w:val="%1."/>
      <w:lvlJc w:val="left"/>
      <w:pPr>
        <w:tabs>
          <w:tab w:val="num" w:pos="720"/>
        </w:tabs>
        <w:ind w:left="720" w:hanging="360"/>
      </w:pPr>
    </w:lvl>
  </w:abstractNum>
  <w:abstractNum w:abstractNumId="1" w15:restartNumberingAfterBreak="0">
    <w:nsid w:val="001F6417"/>
    <w:multiLevelType w:val="hybridMultilevel"/>
    <w:tmpl w:val="30F45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E9649E"/>
    <w:multiLevelType w:val="hybridMultilevel"/>
    <w:tmpl w:val="403CCC02"/>
    <w:lvl w:ilvl="0" w:tplc="E5C8BEFE">
      <w:start w:val="1"/>
      <w:numFmt w:val="decimal"/>
      <w:lvlText w:val="%1."/>
      <w:lvlJc w:val="left"/>
      <w:pPr>
        <w:tabs>
          <w:tab w:val="num" w:pos="360"/>
        </w:tabs>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95741"/>
    <w:multiLevelType w:val="hybridMultilevel"/>
    <w:tmpl w:val="2520B2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39D4"/>
    <w:multiLevelType w:val="hybridMultilevel"/>
    <w:tmpl w:val="9420F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2E3288"/>
    <w:multiLevelType w:val="hybridMultilevel"/>
    <w:tmpl w:val="239A5712"/>
    <w:lvl w:ilvl="0" w:tplc="DB4EF8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055FF5"/>
    <w:multiLevelType w:val="hybridMultilevel"/>
    <w:tmpl w:val="2FB6E8E0"/>
    <w:lvl w:ilvl="0" w:tplc="0A6C35FE">
      <w:start w:val="1"/>
      <w:numFmt w:val="bullet"/>
      <w:lvlText w:val=""/>
      <w:lvlJc w:val="left"/>
      <w:pPr>
        <w:tabs>
          <w:tab w:val="num" w:pos="1080"/>
        </w:tabs>
        <w:ind w:left="1080" w:hanging="360"/>
      </w:pPr>
      <w:rPr>
        <w:rFonts w:ascii="Wingdings" w:hAnsi="Wingdings" w:hint="default"/>
        <w:sz w:val="16"/>
      </w:rPr>
    </w:lvl>
    <w:lvl w:ilvl="1" w:tplc="0A6C35FE">
      <w:start w:val="1"/>
      <w:numFmt w:val="bullet"/>
      <w:lvlText w:val=""/>
      <w:lvlJc w:val="left"/>
      <w:pPr>
        <w:tabs>
          <w:tab w:val="num" w:pos="2160"/>
        </w:tabs>
        <w:ind w:left="2160" w:hanging="360"/>
      </w:pPr>
      <w:rPr>
        <w:rFonts w:ascii="Wingdings" w:hAnsi="Wingdings"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DD01740"/>
    <w:multiLevelType w:val="hybridMultilevel"/>
    <w:tmpl w:val="4920C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B507FD"/>
    <w:multiLevelType w:val="multilevel"/>
    <w:tmpl w:val="72826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487199"/>
    <w:multiLevelType w:val="hybridMultilevel"/>
    <w:tmpl w:val="B9CEB9B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EC1D88"/>
    <w:multiLevelType w:val="hybridMultilevel"/>
    <w:tmpl w:val="131EC9B2"/>
    <w:lvl w:ilvl="0" w:tplc="253AAF2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64019A"/>
    <w:multiLevelType w:val="hybridMultilevel"/>
    <w:tmpl w:val="C72ECB54"/>
    <w:lvl w:ilvl="0" w:tplc="0A6C35FE">
      <w:start w:val="1"/>
      <w:numFmt w:val="bullet"/>
      <w:lvlText w:val=""/>
      <w:lvlJc w:val="left"/>
      <w:pPr>
        <w:tabs>
          <w:tab w:val="num" w:pos="1080"/>
        </w:tabs>
        <w:ind w:left="1080" w:hanging="360"/>
      </w:pPr>
      <w:rPr>
        <w:rFonts w:ascii="Wingdings" w:hAnsi="Wingdings" w:hint="default"/>
        <w:sz w:val="16"/>
      </w:rPr>
    </w:lvl>
    <w:lvl w:ilvl="1" w:tplc="1458FCD6">
      <w:start w:val="1"/>
      <w:numFmt w:val="decimal"/>
      <w:lvlText w:val="%2."/>
      <w:lvlJc w:val="left"/>
      <w:pPr>
        <w:tabs>
          <w:tab w:val="num" w:pos="2160"/>
        </w:tabs>
        <w:ind w:left="2160" w:hanging="360"/>
      </w:pPr>
      <w:rPr>
        <w:rFonts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3051E8B"/>
    <w:multiLevelType w:val="hybridMultilevel"/>
    <w:tmpl w:val="E8220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387172"/>
    <w:multiLevelType w:val="hybridMultilevel"/>
    <w:tmpl w:val="E354A80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BA3567D"/>
    <w:multiLevelType w:val="hybridMultilevel"/>
    <w:tmpl w:val="55E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64A20"/>
    <w:multiLevelType w:val="hybridMultilevel"/>
    <w:tmpl w:val="FAB830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479"/>
        </w:tabs>
        <w:ind w:left="3479" w:hanging="360"/>
      </w:pPr>
    </w:lvl>
    <w:lvl w:ilvl="2" w:tplc="0809000F">
      <w:start w:val="1"/>
      <w:numFmt w:val="decimal"/>
      <w:lvlText w:val="%3."/>
      <w:lvlJc w:val="left"/>
      <w:pPr>
        <w:tabs>
          <w:tab w:val="num" w:pos="2160"/>
        </w:tabs>
        <w:ind w:left="2160" w:hanging="360"/>
      </w:pPr>
      <w:rPr>
        <w:rFonts w:hint="default"/>
      </w:rPr>
    </w:lvl>
    <w:lvl w:ilvl="3" w:tplc="4ED6013E">
      <w:start w:val="9"/>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4225B"/>
    <w:multiLevelType w:val="hybridMultilevel"/>
    <w:tmpl w:val="66D8F79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7" w15:restartNumberingAfterBreak="0">
    <w:nsid w:val="39650F32"/>
    <w:multiLevelType w:val="hybridMultilevel"/>
    <w:tmpl w:val="3C480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C94E9B"/>
    <w:multiLevelType w:val="hybridMultilevel"/>
    <w:tmpl w:val="9228A352"/>
    <w:lvl w:ilvl="0" w:tplc="0409000F">
      <w:start w:val="1"/>
      <w:numFmt w:val="decimal"/>
      <w:lvlText w:val="%1."/>
      <w:lvlJc w:val="left"/>
      <w:pPr>
        <w:tabs>
          <w:tab w:val="num" w:pos="1620"/>
        </w:tabs>
        <w:ind w:left="1620" w:hanging="360"/>
      </w:p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9" w15:restartNumberingAfterBreak="0">
    <w:nsid w:val="440122A8"/>
    <w:multiLevelType w:val="multilevel"/>
    <w:tmpl w:val="CE5E76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480056"/>
    <w:multiLevelType w:val="multilevel"/>
    <w:tmpl w:val="06729126"/>
    <w:lvl w:ilvl="0">
      <w:start w:val="1"/>
      <w:numFmt w:val="bullet"/>
      <w:lvlText w:val=""/>
      <w:lvlJc w:val="left"/>
      <w:pPr>
        <w:tabs>
          <w:tab w:val="num" w:pos="1080"/>
        </w:tabs>
        <w:ind w:left="108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4F0110"/>
    <w:multiLevelType w:val="hybridMultilevel"/>
    <w:tmpl w:val="E354A80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6E90D1D"/>
    <w:multiLevelType w:val="multilevel"/>
    <w:tmpl w:val="EA7C5B7E"/>
    <w:lvl w:ilvl="0">
      <w:start w:val="1"/>
      <w:numFmt w:val="decimal"/>
      <w:lvlText w:val="%1."/>
      <w:lvlJc w:val="left"/>
      <w:pPr>
        <w:tabs>
          <w:tab w:val="num" w:pos="1440"/>
        </w:tabs>
        <w:ind w:left="1440" w:hanging="360"/>
      </w:pPr>
    </w:lvl>
    <w:lvl w:ilvl="1">
      <w:start w:val="1"/>
      <w:numFmt w:val="decimal"/>
      <w:lvlText w:val="%2."/>
      <w:lvlJc w:val="left"/>
      <w:pPr>
        <w:tabs>
          <w:tab w:val="num" w:pos="2376"/>
        </w:tabs>
        <w:ind w:left="2376" w:hanging="576"/>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3" w15:restartNumberingAfterBreak="0">
    <w:nsid w:val="48CA43FA"/>
    <w:multiLevelType w:val="hybridMultilevel"/>
    <w:tmpl w:val="1B6E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F84D67"/>
    <w:multiLevelType w:val="hybridMultilevel"/>
    <w:tmpl w:val="3AEA6F3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0C6706B"/>
    <w:multiLevelType w:val="multilevel"/>
    <w:tmpl w:val="1804B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E74E8C"/>
    <w:multiLevelType w:val="hybridMultilevel"/>
    <w:tmpl w:val="E354A8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3855495"/>
    <w:multiLevelType w:val="hybridMultilevel"/>
    <w:tmpl w:val="2D823B70"/>
    <w:lvl w:ilvl="0" w:tplc="C2C0F9CC">
      <w:start w:val="1"/>
      <w:numFmt w:val="decimal"/>
      <w:lvlText w:val="%1."/>
      <w:lvlJc w:val="left"/>
      <w:pPr>
        <w:tabs>
          <w:tab w:val="num" w:pos="644"/>
        </w:tabs>
        <w:ind w:left="644" w:hanging="360"/>
      </w:pPr>
      <w:rPr>
        <w:rFonts w:ascii="Arial" w:eastAsia="Times New Roman" w:hAnsi="Arial" w:cs="Arial" w:hint="default"/>
        <w:b w:val="0"/>
      </w:rPr>
    </w:lvl>
    <w:lvl w:ilvl="1" w:tplc="08090019" w:tentative="1">
      <w:start w:val="1"/>
      <w:numFmt w:val="lowerLetter"/>
      <w:lvlText w:val="%2."/>
      <w:lvlJc w:val="left"/>
      <w:pPr>
        <w:ind w:left="644" w:hanging="360"/>
      </w:pPr>
    </w:lvl>
    <w:lvl w:ilvl="2" w:tplc="0809001B" w:tentative="1">
      <w:start w:val="1"/>
      <w:numFmt w:val="lowerRoman"/>
      <w:lvlText w:val="%3."/>
      <w:lvlJc w:val="right"/>
      <w:pPr>
        <w:ind w:left="1364" w:hanging="180"/>
      </w:pPr>
    </w:lvl>
    <w:lvl w:ilvl="3" w:tplc="0809000F" w:tentative="1">
      <w:start w:val="1"/>
      <w:numFmt w:val="decimal"/>
      <w:lvlText w:val="%4."/>
      <w:lvlJc w:val="left"/>
      <w:pPr>
        <w:ind w:left="2084" w:hanging="360"/>
      </w:pPr>
    </w:lvl>
    <w:lvl w:ilvl="4" w:tplc="08090019" w:tentative="1">
      <w:start w:val="1"/>
      <w:numFmt w:val="lowerLetter"/>
      <w:lvlText w:val="%5."/>
      <w:lvlJc w:val="left"/>
      <w:pPr>
        <w:ind w:left="2804" w:hanging="360"/>
      </w:pPr>
    </w:lvl>
    <w:lvl w:ilvl="5" w:tplc="0809001B" w:tentative="1">
      <w:start w:val="1"/>
      <w:numFmt w:val="lowerRoman"/>
      <w:lvlText w:val="%6."/>
      <w:lvlJc w:val="right"/>
      <w:pPr>
        <w:ind w:left="3524" w:hanging="180"/>
      </w:pPr>
    </w:lvl>
    <w:lvl w:ilvl="6" w:tplc="0809000F" w:tentative="1">
      <w:start w:val="1"/>
      <w:numFmt w:val="decimal"/>
      <w:lvlText w:val="%7."/>
      <w:lvlJc w:val="left"/>
      <w:pPr>
        <w:ind w:left="4244" w:hanging="360"/>
      </w:pPr>
    </w:lvl>
    <w:lvl w:ilvl="7" w:tplc="08090019" w:tentative="1">
      <w:start w:val="1"/>
      <w:numFmt w:val="lowerLetter"/>
      <w:lvlText w:val="%8."/>
      <w:lvlJc w:val="left"/>
      <w:pPr>
        <w:ind w:left="4964" w:hanging="360"/>
      </w:pPr>
    </w:lvl>
    <w:lvl w:ilvl="8" w:tplc="0809001B" w:tentative="1">
      <w:start w:val="1"/>
      <w:numFmt w:val="lowerRoman"/>
      <w:lvlText w:val="%9."/>
      <w:lvlJc w:val="right"/>
      <w:pPr>
        <w:ind w:left="5684" w:hanging="180"/>
      </w:pPr>
    </w:lvl>
  </w:abstractNum>
  <w:abstractNum w:abstractNumId="28" w15:restartNumberingAfterBreak="0">
    <w:nsid w:val="5E5E7431"/>
    <w:multiLevelType w:val="hybridMultilevel"/>
    <w:tmpl w:val="8C82C83C"/>
    <w:lvl w:ilvl="0" w:tplc="0409000F">
      <w:start w:val="1"/>
      <w:numFmt w:val="decimal"/>
      <w:lvlText w:val="%1."/>
      <w:lvlJc w:val="left"/>
      <w:pPr>
        <w:tabs>
          <w:tab w:val="num" w:pos="1440"/>
        </w:tabs>
        <w:ind w:left="1440" w:hanging="360"/>
      </w:pPr>
    </w:lvl>
    <w:lvl w:ilvl="1" w:tplc="0A6C35FE">
      <w:start w:val="1"/>
      <w:numFmt w:val="bullet"/>
      <w:lvlText w:val=""/>
      <w:lvlJc w:val="left"/>
      <w:pPr>
        <w:tabs>
          <w:tab w:val="num" w:pos="2160"/>
        </w:tabs>
        <w:ind w:left="2160" w:hanging="360"/>
      </w:pPr>
      <w:rPr>
        <w:rFonts w:ascii="Wingdings" w:hAnsi="Wingdings" w:hint="default"/>
        <w:sz w:val="16"/>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EA52AD7"/>
    <w:multiLevelType w:val="hybridMultilevel"/>
    <w:tmpl w:val="6C1AB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1C0B21"/>
    <w:multiLevelType w:val="hybridMultilevel"/>
    <w:tmpl w:val="3EB04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B229F2"/>
    <w:multiLevelType w:val="hybridMultilevel"/>
    <w:tmpl w:val="EA7C5B7E"/>
    <w:lvl w:ilvl="0" w:tplc="0409000F">
      <w:start w:val="1"/>
      <w:numFmt w:val="decimal"/>
      <w:lvlText w:val="%1."/>
      <w:lvlJc w:val="left"/>
      <w:pPr>
        <w:tabs>
          <w:tab w:val="num" w:pos="1440"/>
        </w:tabs>
        <w:ind w:left="1440" w:hanging="360"/>
      </w:pPr>
    </w:lvl>
    <w:lvl w:ilvl="1" w:tplc="F58A7244">
      <w:start w:val="1"/>
      <w:numFmt w:val="decimal"/>
      <w:lvlText w:val="%2."/>
      <w:lvlJc w:val="left"/>
      <w:pPr>
        <w:tabs>
          <w:tab w:val="num" w:pos="2376"/>
        </w:tabs>
        <w:ind w:left="2376" w:hanging="576"/>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A4E791F"/>
    <w:multiLevelType w:val="hybridMultilevel"/>
    <w:tmpl w:val="D3FC1D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EE5C91"/>
    <w:multiLevelType w:val="hybridMultilevel"/>
    <w:tmpl w:val="DA9AFA76"/>
    <w:lvl w:ilvl="0" w:tplc="0409000F">
      <w:start w:val="1"/>
      <w:numFmt w:val="decimal"/>
      <w:lvlText w:val="%1."/>
      <w:lvlJc w:val="left"/>
      <w:pPr>
        <w:tabs>
          <w:tab w:val="num" w:pos="3479"/>
        </w:tabs>
        <w:ind w:left="347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A32D11"/>
    <w:multiLevelType w:val="hybridMultilevel"/>
    <w:tmpl w:val="60EE1C4C"/>
    <w:lvl w:ilvl="0" w:tplc="04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35" w15:restartNumberingAfterBreak="0">
    <w:nsid w:val="7768163E"/>
    <w:multiLevelType w:val="hybridMultilevel"/>
    <w:tmpl w:val="06729126"/>
    <w:lvl w:ilvl="0" w:tplc="0A6C35FE">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CA473FF"/>
    <w:multiLevelType w:val="hybridMultilevel"/>
    <w:tmpl w:val="95186508"/>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15"/>
  </w:num>
  <w:num w:numId="2">
    <w:abstractNumId w:val="31"/>
  </w:num>
  <w:num w:numId="3">
    <w:abstractNumId w:val="24"/>
  </w:num>
  <w:num w:numId="4">
    <w:abstractNumId w:val="22"/>
  </w:num>
  <w:num w:numId="5">
    <w:abstractNumId w:val="7"/>
  </w:num>
  <w:num w:numId="6">
    <w:abstractNumId w:val="19"/>
  </w:num>
  <w:num w:numId="7">
    <w:abstractNumId w:val="18"/>
  </w:num>
  <w:num w:numId="8">
    <w:abstractNumId w:val="32"/>
  </w:num>
  <w:num w:numId="9">
    <w:abstractNumId w:val="12"/>
  </w:num>
  <w:num w:numId="10">
    <w:abstractNumId w:val="5"/>
  </w:num>
  <w:num w:numId="11">
    <w:abstractNumId w:val="1"/>
  </w:num>
  <w:num w:numId="12">
    <w:abstractNumId w:val="28"/>
  </w:num>
  <w:num w:numId="13">
    <w:abstractNumId w:val="35"/>
  </w:num>
  <w:num w:numId="14">
    <w:abstractNumId w:val="20"/>
  </w:num>
  <w:num w:numId="15">
    <w:abstractNumId w:val="6"/>
  </w:num>
  <w:num w:numId="16">
    <w:abstractNumId w:val="21"/>
  </w:num>
  <w:num w:numId="17">
    <w:abstractNumId w:val="8"/>
  </w:num>
  <w:num w:numId="18">
    <w:abstractNumId w:val="16"/>
  </w:num>
  <w:num w:numId="19">
    <w:abstractNumId w:val="25"/>
  </w:num>
  <w:num w:numId="20">
    <w:abstractNumId w:val="27"/>
  </w:num>
  <w:num w:numId="21">
    <w:abstractNumId w:val="23"/>
  </w:num>
  <w:num w:numId="22">
    <w:abstractNumId w:val="11"/>
  </w:num>
  <w:num w:numId="23">
    <w:abstractNumId w:val="14"/>
  </w:num>
  <w:num w:numId="24">
    <w:abstractNumId w:val="3"/>
  </w:num>
  <w:num w:numId="25">
    <w:abstractNumId w:val="34"/>
  </w:num>
  <w:num w:numId="26">
    <w:abstractNumId w:val="29"/>
  </w:num>
  <w:num w:numId="27">
    <w:abstractNumId w:val="4"/>
  </w:num>
  <w:num w:numId="28">
    <w:abstractNumId w:val="26"/>
  </w:num>
  <w:num w:numId="29">
    <w:abstractNumId w:val="10"/>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33"/>
  </w:num>
  <w:num w:numId="35">
    <w:abstractNumId w:val="36"/>
  </w:num>
  <w:num w:numId="36">
    <w:abstractNumId w:val="30"/>
  </w:num>
  <w:num w:numId="37">
    <w:abstractNumId w:val="13"/>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7E"/>
    <w:rsid w:val="0000209E"/>
    <w:rsid w:val="000261EC"/>
    <w:rsid w:val="000379A1"/>
    <w:rsid w:val="00041365"/>
    <w:rsid w:val="00044F3D"/>
    <w:rsid w:val="00090D2B"/>
    <w:rsid w:val="000917F5"/>
    <w:rsid w:val="000A71E1"/>
    <w:rsid w:val="000F3CAA"/>
    <w:rsid w:val="000F6ADA"/>
    <w:rsid w:val="00103D97"/>
    <w:rsid w:val="00107CB2"/>
    <w:rsid w:val="00113387"/>
    <w:rsid w:val="001168C6"/>
    <w:rsid w:val="0012605D"/>
    <w:rsid w:val="00130E39"/>
    <w:rsid w:val="00131544"/>
    <w:rsid w:val="00134348"/>
    <w:rsid w:val="00137694"/>
    <w:rsid w:val="001428D4"/>
    <w:rsid w:val="001655AB"/>
    <w:rsid w:val="00172A85"/>
    <w:rsid w:val="001813CD"/>
    <w:rsid w:val="0019697E"/>
    <w:rsid w:val="001A2CED"/>
    <w:rsid w:val="001A6C68"/>
    <w:rsid w:val="001D6200"/>
    <w:rsid w:val="001E1221"/>
    <w:rsid w:val="00206F1E"/>
    <w:rsid w:val="002263D1"/>
    <w:rsid w:val="00230BB3"/>
    <w:rsid w:val="0025431F"/>
    <w:rsid w:val="002658EF"/>
    <w:rsid w:val="00265B83"/>
    <w:rsid w:val="00277D7E"/>
    <w:rsid w:val="00290504"/>
    <w:rsid w:val="0029057B"/>
    <w:rsid w:val="002A64CB"/>
    <w:rsid w:val="002B5777"/>
    <w:rsid w:val="002C35B7"/>
    <w:rsid w:val="002E264F"/>
    <w:rsid w:val="002E2B21"/>
    <w:rsid w:val="002F2737"/>
    <w:rsid w:val="002F323B"/>
    <w:rsid w:val="002F4355"/>
    <w:rsid w:val="002F7841"/>
    <w:rsid w:val="003008B7"/>
    <w:rsid w:val="00305AD1"/>
    <w:rsid w:val="00310E26"/>
    <w:rsid w:val="00311699"/>
    <w:rsid w:val="00323A47"/>
    <w:rsid w:val="00341FC6"/>
    <w:rsid w:val="00377FA3"/>
    <w:rsid w:val="003822D8"/>
    <w:rsid w:val="00383F2B"/>
    <w:rsid w:val="003A14C4"/>
    <w:rsid w:val="003A5F74"/>
    <w:rsid w:val="003B0AEC"/>
    <w:rsid w:val="003C3A20"/>
    <w:rsid w:val="003D60B4"/>
    <w:rsid w:val="003E24E8"/>
    <w:rsid w:val="003E69B3"/>
    <w:rsid w:val="003F439F"/>
    <w:rsid w:val="003F5329"/>
    <w:rsid w:val="00400B04"/>
    <w:rsid w:val="00403A80"/>
    <w:rsid w:val="004155F6"/>
    <w:rsid w:val="00422A6B"/>
    <w:rsid w:val="0046192B"/>
    <w:rsid w:val="004630F7"/>
    <w:rsid w:val="00463550"/>
    <w:rsid w:val="00471849"/>
    <w:rsid w:val="00471D28"/>
    <w:rsid w:val="00481E86"/>
    <w:rsid w:val="004950B0"/>
    <w:rsid w:val="004A58F9"/>
    <w:rsid w:val="004C279F"/>
    <w:rsid w:val="004C2FAB"/>
    <w:rsid w:val="004C6F53"/>
    <w:rsid w:val="004D594D"/>
    <w:rsid w:val="004E40DE"/>
    <w:rsid w:val="004E6E85"/>
    <w:rsid w:val="00500CBB"/>
    <w:rsid w:val="00516E9A"/>
    <w:rsid w:val="0052645C"/>
    <w:rsid w:val="0054437A"/>
    <w:rsid w:val="00547AB3"/>
    <w:rsid w:val="00567CB3"/>
    <w:rsid w:val="00580618"/>
    <w:rsid w:val="00586D2B"/>
    <w:rsid w:val="005E0715"/>
    <w:rsid w:val="0062760C"/>
    <w:rsid w:val="00662DC3"/>
    <w:rsid w:val="00685A1A"/>
    <w:rsid w:val="006C27AA"/>
    <w:rsid w:val="006C27F2"/>
    <w:rsid w:val="006C592A"/>
    <w:rsid w:val="006D4AC1"/>
    <w:rsid w:val="006D6D22"/>
    <w:rsid w:val="006D7FA5"/>
    <w:rsid w:val="006E73D7"/>
    <w:rsid w:val="00725252"/>
    <w:rsid w:val="0072715B"/>
    <w:rsid w:val="0073056A"/>
    <w:rsid w:val="00751326"/>
    <w:rsid w:val="00751F6B"/>
    <w:rsid w:val="00756E84"/>
    <w:rsid w:val="00767F09"/>
    <w:rsid w:val="007757FE"/>
    <w:rsid w:val="007A74EA"/>
    <w:rsid w:val="007F101F"/>
    <w:rsid w:val="007F39EE"/>
    <w:rsid w:val="00801DC9"/>
    <w:rsid w:val="00811C8A"/>
    <w:rsid w:val="00821407"/>
    <w:rsid w:val="008379C5"/>
    <w:rsid w:val="008530BF"/>
    <w:rsid w:val="008603F8"/>
    <w:rsid w:val="008651C5"/>
    <w:rsid w:val="008B1765"/>
    <w:rsid w:val="008B631D"/>
    <w:rsid w:val="008C7E08"/>
    <w:rsid w:val="008D063F"/>
    <w:rsid w:val="008E1335"/>
    <w:rsid w:val="008E442B"/>
    <w:rsid w:val="008F09D3"/>
    <w:rsid w:val="00912FEF"/>
    <w:rsid w:val="00922837"/>
    <w:rsid w:val="00930209"/>
    <w:rsid w:val="00946DA7"/>
    <w:rsid w:val="00966E44"/>
    <w:rsid w:val="009675B6"/>
    <w:rsid w:val="009706D0"/>
    <w:rsid w:val="009932FC"/>
    <w:rsid w:val="009C2111"/>
    <w:rsid w:val="009D7441"/>
    <w:rsid w:val="009F62F0"/>
    <w:rsid w:val="009F7842"/>
    <w:rsid w:val="00A03C6D"/>
    <w:rsid w:val="00A07400"/>
    <w:rsid w:val="00A14656"/>
    <w:rsid w:val="00A1703F"/>
    <w:rsid w:val="00A3243D"/>
    <w:rsid w:val="00A56B3B"/>
    <w:rsid w:val="00A64523"/>
    <w:rsid w:val="00A723AA"/>
    <w:rsid w:val="00A75056"/>
    <w:rsid w:val="00A842E5"/>
    <w:rsid w:val="00A9108F"/>
    <w:rsid w:val="00A96C0F"/>
    <w:rsid w:val="00A977E4"/>
    <w:rsid w:val="00A97DD6"/>
    <w:rsid w:val="00AA573B"/>
    <w:rsid w:val="00AA5BE7"/>
    <w:rsid w:val="00AC703B"/>
    <w:rsid w:val="00AF5101"/>
    <w:rsid w:val="00AF7B54"/>
    <w:rsid w:val="00B24C85"/>
    <w:rsid w:val="00B279E2"/>
    <w:rsid w:val="00B44476"/>
    <w:rsid w:val="00B463A4"/>
    <w:rsid w:val="00B5629B"/>
    <w:rsid w:val="00BB2522"/>
    <w:rsid w:val="00BB2C96"/>
    <w:rsid w:val="00BC0AAA"/>
    <w:rsid w:val="00BD5606"/>
    <w:rsid w:val="00BF5D98"/>
    <w:rsid w:val="00C1383C"/>
    <w:rsid w:val="00C2034C"/>
    <w:rsid w:val="00C3495C"/>
    <w:rsid w:val="00C435D5"/>
    <w:rsid w:val="00C574F3"/>
    <w:rsid w:val="00C71944"/>
    <w:rsid w:val="00C71F28"/>
    <w:rsid w:val="00CA2B71"/>
    <w:rsid w:val="00CA6265"/>
    <w:rsid w:val="00CC63E4"/>
    <w:rsid w:val="00CE6E71"/>
    <w:rsid w:val="00CF1BD9"/>
    <w:rsid w:val="00D30FD2"/>
    <w:rsid w:val="00D315D0"/>
    <w:rsid w:val="00D36A82"/>
    <w:rsid w:val="00D4429B"/>
    <w:rsid w:val="00D510A0"/>
    <w:rsid w:val="00D53D5A"/>
    <w:rsid w:val="00D61DF5"/>
    <w:rsid w:val="00D6372C"/>
    <w:rsid w:val="00D74711"/>
    <w:rsid w:val="00D82D66"/>
    <w:rsid w:val="00D9247D"/>
    <w:rsid w:val="00D93963"/>
    <w:rsid w:val="00D96EE2"/>
    <w:rsid w:val="00DC2D8A"/>
    <w:rsid w:val="00DC2E3A"/>
    <w:rsid w:val="00DC6D53"/>
    <w:rsid w:val="00DD2E2B"/>
    <w:rsid w:val="00DE62A5"/>
    <w:rsid w:val="00DF74B2"/>
    <w:rsid w:val="00E1342F"/>
    <w:rsid w:val="00E65837"/>
    <w:rsid w:val="00E70520"/>
    <w:rsid w:val="00E85663"/>
    <w:rsid w:val="00E94FFB"/>
    <w:rsid w:val="00E970DD"/>
    <w:rsid w:val="00EA7E7B"/>
    <w:rsid w:val="00EB1167"/>
    <w:rsid w:val="00EC46C7"/>
    <w:rsid w:val="00EF7566"/>
    <w:rsid w:val="00F043CA"/>
    <w:rsid w:val="00F06810"/>
    <w:rsid w:val="00F30D94"/>
    <w:rsid w:val="00F354CB"/>
    <w:rsid w:val="00F431DA"/>
    <w:rsid w:val="00F872A6"/>
    <w:rsid w:val="00F87B18"/>
    <w:rsid w:val="00F92C2D"/>
    <w:rsid w:val="00F93E48"/>
    <w:rsid w:val="00FA1F2D"/>
    <w:rsid w:val="00FB7DBC"/>
    <w:rsid w:val="00FC1DDB"/>
    <w:rsid w:val="00FD6DFC"/>
    <w:rsid w:val="00FD7289"/>
    <w:rsid w:val="00FF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B15DB6-EC7E-4970-AE31-1CBFFBEB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7E"/>
    <w:rPr>
      <w:rFonts w:ascii="Arial" w:hAnsi="Arial" w:cs="Arial"/>
      <w:sz w:val="24"/>
      <w:szCs w:val="24"/>
      <w:lang w:eastAsia="en-US"/>
    </w:rPr>
  </w:style>
  <w:style w:type="paragraph" w:styleId="Heading4">
    <w:name w:val="heading 4"/>
    <w:basedOn w:val="Normal"/>
    <w:next w:val="Normal"/>
    <w:qFormat/>
    <w:rsid w:val="00277D7E"/>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7D7E"/>
    <w:pPr>
      <w:jc w:val="center"/>
    </w:pPr>
    <w:rPr>
      <w:rFonts w:ascii="Times New Roman" w:hAnsi="Times New Roman" w:cs="Times New Roman"/>
      <w:b/>
      <w:szCs w:val="20"/>
      <w:lang w:val="en-US" w:eastAsia="en-GB"/>
    </w:rPr>
  </w:style>
  <w:style w:type="table" w:styleId="TableGrid">
    <w:name w:val="Table Grid"/>
    <w:basedOn w:val="TableNormal"/>
    <w:rsid w:val="0019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1849"/>
    <w:rPr>
      <w:rFonts w:ascii="Tahoma" w:hAnsi="Tahoma" w:cs="Tahoma"/>
      <w:sz w:val="16"/>
      <w:szCs w:val="16"/>
    </w:rPr>
  </w:style>
  <w:style w:type="character" w:customStyle="1" w:styleId="BalloonTextChar">
    <w:name w:val="Balloon Text Char"/>
    <w:basedOn w:val="DefaultParagraphFont"/>
    <w:link w:val="BalloonText"/>
    <w:rsid w:val="00471849"/>
    <w:rPr>
      <w:rFonts w:ascii="Tahoma" w:hAnsi="Tahoma" w:cs="Tahoma"/>
      <w:sz w:val="16"/>
      <w:szCs w:val="16"/>
      <w:lang w:eastAsia="en-US"/>
    </w:rPr>
  </w:style>
  <w:style w:type="paragraph" w:styleId="ListParagraph">
    <w:name w:val="List Paragraph"/>
    <w:basedOn w:val="Normal"/>
    <w:uiPriority w:val="34"/>
    <w:qFormat/>
    <w:rsid w:val="00AF7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43508">
      <w:bodyDiv w:val="1"/>
      <w:marLeft w:val="0"/>
      <w:marRight w:val="0"/>
      <w:marTop w:val="0"/>
      <w:marBottom w:val="0"/>
      <w:divBdr>
        <w:top w:val="none" w:sz="0" w:space="0" w:color="auto"/>
        <w:left w:val="none" w:sz="0" w:space="0" w:color="auto"/>
        <w:bottom w:val="none" w:sz="0" w:space="0" w:color="auto"/>
        <w:right w:val="none" w:sz="0" w:space="0" w:color="auto"/>
      </w:divBdr>
    </w:div>
    <w:div w:id="269169308">
      <w:bodyDiv w:val="1"/>
      <w:marLeft w:val="0"/>
      <w:marRight w:val="0"/>
      <w:marTop w:val="0"/>
      <w:marBottom w:val="0"/>
      <w:divBdr>
        <w:top w:val="none" w:sz="0" w:space="0" w:color="auto"/>
        <w:left w:val="none" w:sz="0" w:space="0" w:color="auto"/>
        <w:bottom w:val="none" w:sz="0" w:space="0" w:color="auto"/>
        <w:right w:val="none" w:sz="0" w:space="0" w:color="auto"/>
      </w:divBdr>
    </w:div>
    <w:div w:id="571357577">
      <w:bodyDiv w:val="1"/>
      <w:marLeft w:val="0"/>
      <w:marRight w:val="0"/>
      <w:marTop w:val="0"/>
      <w:marBottom w:val="0"/>
      <w:divBdr>
        <w:top w:val="none" w:sz="0" w:space="0" w:color="auto"/>
        <w:left w:val="none" w:sz="0" w:space="0" w:color="auto"/>
        <w:bottom w:val="none" w:sz="0" w:space="0" w:color="auto"/>
        <w:right w:val="none" w:sz="0" w:space="0" w:color="auto"/>
      </w:divBdr>
    </w:div>
    <w:div w:id="928545754">
      <w:bodyDiv w:val="1"/>
      <w:marLeft w:val="0"/>
      <w:marRight w:val="0"/>
      <w:marTop w:val="0"/>
      <w:marBottom w:val="0"/>
      <w:divBdr>
        <w:top w:val="none" w:sz="0" w:space="0" w:color="auto"/>
        <w:left w:val="none" w:sz="0" w:space="0" w:color="auto"/>
        <w:bottom w:val="none" w:sz="0" w:space="0" w:color="auto"/>
        <w:right w:val="none" w:sz="0" w:space="0" w:color="auto"/>
      </w:divBdr>
    </w:div>
    <w:div w:id="94923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1749</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Mind in Camden</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jparris</dc:creator>
  <cp:keywords/>
  <cp:lastModifiedBy>Rowena Dean</cp:lastModifiedBy>
  <cp:revision>3</cp:revision>
  <cp:lastPrinted>2016-12-07T15:52:00Z</cp:lastPrinted>
  <dcterms:created xsi:type="dcterms:W3CDTF">2017-09-01T13:39:00Z</dcterms:created>
  <dcterms:modified xsi:type="dcterms:W3CDTF">2017-09-01T14:04:00Z</dcterms:modified>
</cp:coreProperties>
</file>