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30DD0" w:rsidR="00530DD0" w:rsidP="205111D6" w:rsidRDefault="00530DD0" w14:paraId="66F7EE8F" w14:textId="638C4580">
      <w:pPr>
        <w:pStyle w:val="Heading2"/>
        <w:jc w:val="center"/>
        <w:rPr>
          <w:b/>
          <w:bCs/>
          <w:color w:val="auto"/>
        </w:rPr>
      </w:pPr>
      <w:r w:rsidRPr="205111D6">
        <w:rPr>
          <w:color w:val="auto"/>
        </w:rPr>
        <w:t>Mind in Camden - Community Support Volunteer</w:t>
      </w:r>
    </w:p>
    <w:p w:rsidR="205111D6" w:rsidP="205111D6" w:rsidRDefault="205111D6" w14:paraId="106C7CAB" w14:textId="0F1D0FF0">
      <w:pPr>
        <w:spacing w:line="360" w:lineRule="auto"/>
        <w:jc w:val="center"/>
        <w:rPr>
          <w:b/>
          <w:bCs/>
        </w:rPr>
      </w:pPr>
    </w:p>
    <w:p w:rsidRPr="00530DD0" w:rsidR="00530DD0" w:rsidP="205111D6" w:rsidRDefault="00530DD0" w14:paraId="7B59913D" w14:textId="67A0BDDD">
      <w:pPr>
        <w:spacing w:line="360" w:lineRule="auto"/>
        <w:jc w:val="center"/>
        <w:rPr>
          <w:b/>
          <w:bCs/>
        </w:rPr>
      </w:pPr>
      <w:r w:rsidRPr="205111D6">
        <w:rPr>
          <w:b/>
          <w:bCs/>
        </w:rPr>
        <w:t>Service Overview</w:t>
      </w:r>
    </w:p>
    <w:p w:rsidRPr="00530DD0" w:rsidR="00530DD0" w:rsidP="205111D6" w:rsidRDefault="00530DD0" w14:paraId="3625C813" w14:textId="5D4E0FCE">
      <w:pPr>
        <w:spacing w:line="360" w:lineRule="auto"/>
      </w:pPr>
      <w:r>
        <w:t xml:space="preserve">The Community Support Volunteer role is part of Mind in Camden’s wider group services, including the </w:t>
      </w:r>
      <w:r w:rsidRPr="205111D6">
        <w:rPr>
          <w:b/>
          <w:bCs/>
        </w:rPr>
        <w:t>Healthy Minds Community Programme</w:t>
      </w:r>
      <w:r>
        <w:t xml:space="preserve"> and </w:t>
      </w:r>
      <w:r w:rsidRPr="205111D6">
        <w:rPr>
          <w:b/>
          <w:bCs/>
        </w:rPr>
        <w:t>Phoenix Recovery Service</w:t>
      </w:r>
      <w:r>
        <w:t>. These services work with adults (18+)</w:t>
      </w:r>
      <w:r w:rsidR="5A111CF3">
        <w:t xml:space="preserve"> living in Camden</w:t>
      </w:r>
      <w:r>
        <w:t xml:space="preserve"> who may be experiencing mental health challenges, isolation, or social exclusion.</w:t>
      </w:r>
    </w:p>
    <w:p w:rsidRPr="00530DD0" w:rsidR="00530DD0" w:rsidP="205111D6" w:rsidRDefault="2E7C4B3D" w14:paraId="39AEBE66" w14:textId="71B45669">
      <w:pPr>
        <w:spacing w:before="240" w:after="240" w:line="360" w:lineRule="auto"/>
        <w:ind w:firstLine="720"/>
        <w:rPr>
          <w:rFonts w:ascii="Aptos" w:hAnsi="Aptos" w:eastAsia="Aptos" w:cs="Aptos"/>
        </w:rPr>
      </w:pPr>
      <w:r w:rsidRPr="205111D6">
        <w:rPr>
          <w:rFonts w:ascii="Aptos" w:hAnsi="Aptos" w:eastAsia="Aptos" w:cs="Aptos"/>
          <w:b/>
          <w:bCs/>
        </w:rPr>
        <w:t>Healthy Minds</w:t>
      </w:r>
      <w:r w:rsidRPr="205111D6">
        <w:rPr>
          <w:rFonts w:ascii="Aptos" w:hAnsi="Aptos" w:eastAsia="Aptos" w:cs="Aptos"/>
        </w:rPr>
        <w:t xml:space="preserve"> is a community programme </w:t>
      </w:r>
      <w:r w:rsidRPr="205111D6" w:rsidR="4831EAC7">
        <w:rPr>
          <w:rFonts w:ascii="Aptos" w:hAnsi="Aptos" w:eastAsia="Aptos" w:cs="Aptos"/>
        </w:rPr>
        <w:t xml:space="preserve">of free activities such as </w:t>
      </w:r>
      <w:r w:rsidRPr="205111D6">
        <w:rPr>
          <w:rFonts w:ascii="Aptos" w:hAnsi="Aptos" w:eastAsia="Aptos" w:cs="Aptos"/>
        </w:rPr>
        <w:t xml:space="preserve">creative workshops, gentle exercise, walks, </w:t>
      </w:r>
      <w:r w:rsidRPr="205111D6" w:rsidR="1BB7D1F4">
        <w:rPr>
          <w:rFonts w:ascii="Aptos" w:hAnsi="Aptos" w:eastAsia="Aptos" w:cs="Aptos"/>
        </w:rPr>
        <w:t>cultural trip</w:t>
      </w:r>
      <w:r w:rsidRPr="205111D6">
        <w:rPr>
          <w:rFonts w:ascii="Aptos" w:hAnsi="Aptos" w:eastAsia="Aptos" w:cs="Aptos"/>
        </w:rPr>
        <w:t xml:space="preserve">s, and social drop-ins. </w:t>
      </w:r>
      <w:r w:rsidRPr="205111D6" w:rsidR="794C6979">
        <w:rPr>
          <w:rFonts w:ascii="Aptos" w:hAnsi="Aptos" w:eastAsia="Aptos" w:cs="Aptos"/>
        </w:rPr>
        <w:t>The programme</w:t>
      </w:r>
      <w:r w:rsidRPr="205111D6">
        <w:rPr>
          <w:rFonts w:ascii="Aptos" w:hAnsi="Aptos" w:eastAsia="Aptos" w:cs="Aptos"/>
        </w:rPr>
        <w:t xml:space="preserve"> aim</w:t>
      </w:r>
      <w:r w:rsidRPr="205111D6" w:rsidR="38E82D6A">
        <w:rPr>
          <w:rFonts w:ascii="Aptos" w:hAnsi="Aptos" w:eastAsia="Aptos" w:cs="Aptos"/>
        </w:rPr>
        <w:t>s</w:t>
      </w:r>
      <w:r w:rsidRPr="205111D6">
        <w:rPr>
          <w:rFonts w:ascii="Aptos" w:hAnsi="Aptos" w:eastAsia="Aptos" w:cs="Aptos"/>
        </w:rPr>
        <w:t xml:space="preserve"> to </w:t>
      </w:r>
      <w:r w:rsidRPr="205111D6" w:rsidR="33B3B74C">
        <w:rPr>
          <w:rFonts w:ascii="Aptos" w:hAnsi="Aptos" w:eastAsia="Aptos" w:cs="Aptos"/>
        </w:rPr>
        <w:t>tackle social isolation by allowing members to build confidence and community through connection and shared interest.</w:t>
      </w:r>
    </w:p>
    <w:p w:rsidRPr="00530DD0" w:rsidR="00530DD0" w:rsidP="205111D6" w:rsidRDefault="10531E96" w14:paraId="0A7C1CD6" w14:textId="7BF28A1B">
      <w:pPr>
        <w:spacing w:before="240" w:after="240" w:line="360" w:lineRule="auto"/>
        <w:ind w:firstLine="720"/>
        <w:rPr>
          <w:rFonts w:ascii="Aptos" w:hAnsi="Aptos" w:eastAsia="Aptos" w:cs="Aptos"/>
        </w:rPr>
      </w:pPr>
      <w:r w:rsidRPr="205111D6">
        <w:rPr>
          <w:rFonts w:ascii="Aptos" w:hAnsi="Aptos" w:eastAsia="Aptos" w:cs="Aptos"/>
          <w:b/>
          <w:bCs/>
        </w:rPr>
        <w:t>Phoenix Recovery</w:t>
      </w:r>
      <w:r w:rsidRPr="205111D6">
        <w:rPr>
          <w:rFonts w:ascii="Aptos" w:hAnsi="Aptos" w:eastAsia="Aptos" w:cs="Aptos"/>
        </w:rPr>
        <w:t xml:space="preserve"> </w:t>
      </w:r>
      <w:r w:rsidRPr="205111D6" w:rsidR="5ACF4B00">
        <w:rPr>
          <w:rFonts w:ascii="Aptos" w:hAnsi="Aptos" w:eastAsia="Aptos" w:cs="Aptos"/>
          <w:b/>
          <w:bCs/>
        </w:rPr>
        <w:t xml:space="preserve">Service </w:t>
      </w:r>
      <w:r w:rsidRPr="205111D6" w:rsidR="5ACF4B00">
        <w:rPr>
          <w:rFonts w:ascii="Aptos" w:hAnsi="Aptos" w:eastAsia="Aptos" w:cs="Aptos"/>
        </w:rPr>
        <w:t xml:space="preserve">is a day service </w:t>
      </w:r>
      <w:r w:rsidRPr="205111D6">
        <w:rPr>
          <w:rFonts w:ascii="Aptos" w:hAnsi="Aptos" w:eastAsia="Aptos" w:cs="Aptos"/>
        </w:rPr>
        <w:t xml:space="preserve">supporting </w:t>
      </w:r>
      <w:r w:rsidRPr="205111D6" w:rsidR="550D2EBD">
        <w:rPr>
          <w:rFonts w:ascii="Aptos" w:hAnsi="Aptos" w:eastAsia="Aptos" w:cs="Aptos"/>
        </w:rPr>
        <w:t xml:space="preserve">members’ </w:t>
      </w:r>
      <w:r w:rsidRPr="205111D6">
        <w:rPr>
          <w:rFonts w:ascii="Aptos" w:hAnsi="Aptos" w:eastAsia="Aptos" w:cs="Aptos"/>
        </w:rPr>
        <w:t>mental health recovery who may have complex or long-term challenges.</w:t>
      </w:r>
      <w:r w:rsidRPr="205111D6" w:rsidR="4B6DDE49">
        <w:rPr>
          <w:rFonts w:ascii="Aptos" w:hAnsi="Aptos" w:eastAsia="Aptos" w:cs="Aptos"/>
        </w:rPr>
        <w:t xml:space="preserve">  </w:t>
      </w:r>
      <w:r w:rsidRPr="205111D6" w:rsidR="7D800BBF">
        <w:rPr>
          <w:rFonts w:ascii="Aptos" w:hAnsi="Aptos" w:eastAsia="Aptos" w:cs="Aptos"/>
        </w:rPr>
        <w:t xml:space="preserve">The service is </w:t>
      </w:r>
      <w:r w:rsidRPr="205111D6" w:rsidR="25696128">
        <w:rPr>
          <w:rFonts w:ascii="Aptos" w:hAnsi="Aptos" w:eastAsia="Aptos" w:cs="Aptos"/>
        </w:rPr>
        <w:t>delivered</w:t>
      </w:r>
      <w:r w:rsidRPr="205111D6" w:rsidR="7DB77A09">
        <w:rPr>
          <w:rFonts w:ascii="Aptos" w:hAnsi="Aptos" w:eastAsia="Aptos" w:cs="Aptos"/>
        </w:rPr>
        <w:t xml:space="preserve"> in partnership with Camden Council</w:t>
      </w:r>
      <w:r w:rsidRPr="205111D6" w:rsidR="6F766DB7">
        <w:rPr>
          <w:rFonts w:ascii="Aptos" w:hAnsi="Aptos" w:eastAsia="Aptos" w:cs="Aptos"/>
          <w:b/>
          <w:bCs/>
        </w:rPr>
        <w:t xml:space="preserve"> </w:t>
      </w:r>
      <w:r w:rsidRPr="205111D6" w:rsidR="2CACD8BC">
        <w:rPr>
          <w:rFonts w:ascii="Aptos" w:hAnsi="Aptos" w:eastAsia="Aptos" w:cs="Aptos"/>
        </w:rPr>
        <w:t xml:space="preserve">and </w:t>
      </w:r>
      <w:r w:rsidRPr="205111D6" w:rsidR="7DB77A09">
        <w:rPr>
          <w:rFonts w:ascii="Aptos" w:hAnsi="Aptos" w:eastAsia="Aptos" w:cs="Aptos"/>
        </w:rPr>
        <w:t xml:space="preserve">runs </w:t>
      </w:r>
      <w:r w:rsidRPr="205111D6" w:rsidR="30F61F10">
        <w:rPr>
          <w:rFonts w:ascii="Aptos" w:hAnsi="Aptos" w:eastAsia="Aptos" w:cs="Aptos"/>
        </w:rPr>
        <w:t>on a Tuesday, Friday, and Saturday</w:t>
      </w:r>
      <w:r w:rsidRPr="205111D6" w:rsidR="7A898CD8">
        <w:rPr>
          <w:rFonts w:ascii="Aptos" w:hAnsi="Aptos" w:eastAsia="Aptos" w:cs="Aptos"/>
        </w:rPr>
        <w:t xml:space="preserve"> at Mind in Camden</w:t>
      </w:r>
      <w:r w:rsidRPr="205111D6" w:rsidR="30F61F10">
        <w:rPr>
          <w:rFonts w:ascii="Aptos" w:hAnsi="Aptos" w:eastAsia="Aptos" w:cs="Aptos"/>
        </w:rPr>
        <w:t xml:space="preserve">. </w:t>
      </w:r>
      <w:r w:rsidRPr="205111D6" w:rsidR="1C6D9E45">
        <w:rPr>
          <w:rFonts w:ascii="Aptos" w:hAnsi="Aptos" w:eastAsia="Aptos" w:cs="Aptos"/>
        </w:rPr>
        <w:t xml:space="preserve">This is a relaxed social space where members chat, have lunch, and can </w:t>
      </w:r>
      <w:r w:rsidRPr="205111D6" w:rsidR="10EC3FDF">
        <w:rPr>
          <w:rFonts w:ascii="Aptos" w:hAnsi="Aptos" w:eastAsia="Aptos" w:cs="Aptos"/>
        </w:rPr>
        <w:t>get 1-1 support from staff and volunteers.</w:t>
      </w:r>
    </w:p>
    <w:p w:rsidR="001839A5" w:rsidP="001839A5" w:rsidRDefault="001839A5" w14:paraId="18535B2F" w14:textId="77777777">
      <w:pPr>
        <w:jc w:val="center"/>
      </w:pPr>
    </w:p>
    <w:p w:rsidRPr="001839A5" w:rsidR="00530DD0" w:rsidP="001839A5" w:rsidRDefault="1643B92A" w14:paraId="31718B2A" w14:textId="3522EFB9">
      <w:pPr>
        <w:jc w:val="center"/>
      </w:pPr>
      <w:r w:rsidRPr="205111D6">
        <w:rPr>
          <w:b/>
          <w:bCs/>
        </w:rPr>
        <w:t xml:space="preserve">About </w:t>
      </w:r>
      <w:r w:rsidRPr="205111D6" w:rsidR="00CC3740">
        <w:rPr>
          <w:b/>
          <w:bCs/>
        </w:rPr>
        <w:t>T</w:t>
      </w:r>
      <w:r w:rsidRPr="205111D6" w:rsidR="00530DD0">
        <w:rPr>
          <w:b/>
          <w:bCs/>
        </w:rPr>
        <w:t>he Role</w:t>
      </w:r>
    </w:p>
    <w:p w:rsidRPr="00530DD0" w:rsidR="00530DD0" w:rsidP="205111D6" w:rsidRDefault="00530DD0" w14:paraId="6BF4A512" w14:textId="00D50C61">
      <w:pPr>
        <w:spacing w:line="360" w:lineRule="auto"/>
      </w:pPr>
      <w:r w:rsidR="00530DD0">
        <w:rPr/>
        <w:t>As a Community Support Volunteer, you will gain valuable frontline experience supporting adults with</w:t>
      </w:r>
      <w:r w:rsidR="66B47F00">
        <w:rPr/>
        <w:t xml:space="preserve"> a range of</w:t>
      </w:r>
      <w:r w:rsidR="00530DD0">
        <w:rPr/>
        <w:t xml:space="preserve"> mental health needs in community and group settings. Your role will be varied, </w:t>
      </w:r>
      <w:r w:rsidR="0AD406A7">
        <w:rPr/>
        <w:t>including supporting activity groups</w:t>
      </w:r>
      <w:r w:rsidR="00530DD0">
        <w:rPr/>
        <w:t xml:space="preserve">, </w:t>
      </w:r>
      <w:r w:rsidR="43FC7CC1">
        <w:rPr/>
        <w:t xml:space="preserve">providing </w:t>
      </w:r>
      <w:r w:rsidR="00530DD0">
        <w:rPr/>
        <w:t xml:space="preserve">one-to-one support, and </w:t>
      </w:r>
      <w:r w:rsidR="3060C8F1">
        <w:rPr/>
        <w:t xml:space="preserve">completing </w:t>
      </w:r>
      <w:r w:rsidR="00530DD0">
        <w:rPr/>
        <w:t xml:space="preserve">administrative tasks </w:t>
      </w:r>
      <w:r w:rsidR="76FBBAF5">
        <w:rPr/>
        <w:t>for our programmes.</w:t>
      </w:r>
    </w:p>
    <w:p w:rsidR="48423D33" w:rsidP="7A5062AB" w:rsidRDefault="48423D33" w14:paraId="0356EDFF" w14:textId="667E83A7">
      <w:pPr>
        <w:spacing w:line="360" w:lineRule="auto"/>
        <w:rPr>
          <w:rFonts w:ascii="Aptos" w:hAnsi="Aptos" w:eastAsia="Aptos" w:cs="Aptos"/>
          <w:noProof w:val="0"/>
          <w:sz w:val="24"/>
          <w:szCs w:val="24"/>
          <w:lang w:val="en-GB"/>
        </w:rPr>
      </w:pPr>
      <w:r w:rsidRPr="7A5062AB" w:rsidR="48423D33">
        <w:rPr>
          <w:rFonts w:ascii="Aptos" w:hAnsi="Aptos" w:eastAsia="Aptos" w:cs="Aptos"/>
          <w:b w:val="1"/>
          <w:bCs w:val="1"/>
          <w:i w:val="0"/>
          <w:iCs w:val="0"/>
          <w:caps w:val="0"/>
          <w:smallCaps w:val="0"/>
          <w:noProof w:val="0"/>
          <w:color w:val="000000" w:themeColor="text1" w:themeTint="FF" w:themeShade="FF"/>
          <w:sz w:val="24"/>
          <w:szCs w:val="24"/>
          <w:lang w:val="en-GB"/>
        </w:rPr>
        <w:t>*Please note we require a minimum of 6 months commitment to your volunteering role.</w:t>
      </w:r>
    </w:p>
    <w:p w:rsidR="7A5062AB" w:rsidP="7A5062AB" w:rsidRDefault="7A5062AB" w14:paraId="5FCB916C" w14:textId="1209B22C">
      <w:pPr>
        <w:spacing w:line="360" w:lineRule="auto"/>
      </w:pPr>
    </w:p>
    <w:p w:rsidR="4002FAFC" w:rsidP="205111D6" w:rsidRDefault="4002FAFC" w14:paraId="3BFA4FF7" w14:textId="1D3DE4B8">
      <w:pPr>
        <w:spacing w:line="360" w:lineRule="auto"/>
        <w:rPr>
          <w:b/>
          <w:bCs/>
        </w:rPr>
      </w:pPr>
    </w:p>
    <w:p w:rsidRPr="00530DD0" w:rsidR="00530DD0" w:rsidP="205111D6" w:rsidRDefault="00530DD0" w14:paraId="3B4A3A28" w14:textId="1534590D">
      <w:pPr>
        <w:spacing w:line="360" w:lineRule="auto"/>
        <w:rPr>
          <w:b/>
          <w:bCs/>
        </w:rPr>
      </w:pPr>
      <w:r w:rsidRPr="205111D6">
        <w:rPr>
          <w:b/>
          <w:bCs/>
        </w:rPr>
        <w:t>Key Responsibilities</w:t>
      </w:r>
      <w:r w:rsidRPr="205111D6" w:rsidR="1CF50409">
        <w:rPr>
          <w:b/>
          <w:bCs/>
        </w:rPr>
        <w:t>:</w:t>
      </w:r>
    </w:p>
    <w:p w:rsidRPr="00530DD0" w:rsidR="00530DD0" w:rsidP="205111D6" w:rsidRDefault="00530DD0" w14:paraId="29A5EA99" w14:textId="34A2E45C">
      <w:pPr>
        <w:numPr>
          <w:ilvl w:val="0"/>
          <w:numId w:val="6"/>
        </w:numPr>
        <w:spacing w:line="360" w:lineRule="auto"/>
      </w:pPr>
      <w:r w:rsidRPr="205111D6">
        <w:rPr>
          <w:b/>
          <w:bCs/>
        </w:rPr>
        <w:t>Support and co-facilitate wellbeing and activity groups</w:t>
      </w:r>
      <w:r>
        <w:t xml:space="preserve"> (e.g., social drop-ins, creative workshops, </w:t>
      </w:r>
      <w:r w:rsidR="532BED27">
        <w:t>culture trips</w:t>
      </w:r>
      <w:r>
        <w:t>)</w:t>
      </w:r>
    </w:p>
    <w:p w:rsidRPr="00530DD0" w:rsidR="00530DD0" w:rsidP="205111D6" w:rsidRDefault="00530DD0" w14:paraId="5D25AFCB" w14:textId="16973E5E">
      <w:pPr>
        <w:numPr>
          <w:ilvl w:val="0"/>
          <w:numId w:val="6"/>
        </w:numPr>
        <w:spacing w:line="360" w:lineRule="auto"/>
      </w:pPr>
      <w:r w:rsidRPr="205111D6">
        <w:rPr>
          <w:b/>
          <w:bCs/>
        </w:rPr>
        <w:t>Offer one-to-one emotional and practical support</w:t>
      </w:r>
      <w:r>
        <w:t xml:space="preserve"> to members</w:t>
      </w:r>
      <w:r w:rsidR="6311C40B">
        <w:t>.</w:t>
      </w:r>
    </w:p>
    <w:p w:rsidRPr="00530DD0" w:rsidR="00530DD0" w:rsidP="205111D6" w:rsidRDefault="00530DD0" w14:paraId="09D5F224" w14:textId="2A47AE71">
      <w:pPr>
        <w:numPr>
          <w:ilvl w:val="0"/>
          <w:numId w:val="6"/>
        </w:numPr>
        <w:spacing w:line="360" w:lineRule="auto"/>
      </w:pPr>
      <w:r w:rsidRPr="205111D6">
        <w:rPr>
          <w:b/>
          <w:bCs/>
        </w:rPr>
        <w:lastRenderedPageBreak/>
        <w:t>Assist members in developing personal goals and identifying barriers</w:t>
      </w:r>
      <w:r>
        <w:t>, and help them navigate activities or services</w:t>
      </w:r>
      <w:r w:rsidR="46E6BE9E">
        <w:t>.</w:t>
      </w:r>
    </w:p>
    <w:p w:rsidRPr="00530DD0" w:rsidR="00530DD0" w:rsidP="205111D6" w:rsidRDefault="00530DD0" w14:paraId="6FB6F810" w14:textId="1586B454">
      <w:pPr>
        <w:numPr>
          <w:ilvl w:val="0"/>
          <w:numId w:val="6"/>
        </w:numPr>
        <w:spacing w:line="360" w:lineRule="auto"/>
      </w:pPr>
      <w:r w:rsidRPr="205111D6">
        <w:rPr>
          <w:b/>
          <w:bCs/>
        </w:rPr>
        <w:t>Help with referrals and initial meetings</w:t>
      </w:r>
      <w:r>
        <w:t xml:space="preserve"> with new members</w:t>
      </w:r>
      <w:r w:rsidR="15D70746">
        <w:t>.</w:t>
      </w:r>
    </w:p>
    <w:p w:rsidRPr="00530DD0" w:rsidR="00530DD0" w:rsidP="205111D6" w:rsidRDefault="00530DD0" w14:paraId="5957655D" w14:textId="642D384D">
      <w:pPr>
        <w:numPr>
          <w:ilvl w:val="0"/>
          <w:numId w:val="6"/>
        </w:numPr>
        <w:spacing w:line="360" w:lineRule="auto"/>
      </w:pPr>
      <w:r w:rsidRPr="205111D6">
        <w:rPr>
          <w:b/>
          <w:bCs/>
        </w:rPr>
        <w:t>Use phone, text and email</w:t>
      </w:r>
      <w:r>
        <w:t xml:space="preserve"> to check in with members and encourage attendance</w:t>
      </w:r>
      <w:r w:rsidR="2AA90780">
        <w:t>.</w:t>
      </w:r>
    </w:p>
    <w:p w:rsidRPr="00530DD0" w:rsidR="00530DD0" w:rsidP="205111D6" w:rsidRDefault="00530DD0" w14:paraId="08D87BD4" w14:textId="00AE9104">
      <w:pPr>
        <w:numPr>
          <w:ilvl w:val="0"/>
          <w:numId w:val="6"/>
        </w:numPr>
        <w:spacing w:line="360" w:lineRule="auto"/>
      </w:pPr>
      <w:r w:rsidRPr="205111D6">
        <w:rPr>
          <w:b/>
          <w:bCs/>
        </w:rPr>
        <w:t>Keep accurate records</w:t>
      </w:r>
      <w:r>
        <w:t xml:space="preserve"> of sessions, contacts and feedback</w:t>
      </w:r>
      <w:r w:rsidR="2C63EFE9">
        <w:t>.</w:t>
      </w:r>
    </w:p>
    <w:p w:rsidRPr="00530DD0" w:rsidR="00530DD0" w:rsidP="205111D6" w:rsidRDefault="00530DD0" w14:paraId="74131BBA" w14:textId="020FCAAD">
      <w:pPr>
        <w:numPr>
          <w:ilvl w:val="0"/>
          <w:numId w:val="6"/>
        </w:numPr>
        <w:spacing w:line="360" w:lineRule="auto"/>
      </w:pPr>
      <w:r w:rsidRPr="205111D6">
        <w:rPr>
          <w:b/>
          <w:bCs/>
        </w:rPr>
        <w:t>Help create a welcoming, inclusive, and safe space</w:t>
      </w:r>
      <w:r>
        <w:t xml:space="preserve"> for all members</w:t>
      </w:r>
      <w:r w:rsidR="10B2002D">
        <w:t>.</w:t>
      </w:r>
    </w:p>
    <w:p w:rsidRPr="00530DD0" w:rsidR="00530DD0" w:rsidP="205111D6" w:rsidRDefault="00530DD0" w14:paraId="68D9A40B" w14:textId="1CE32E17">
      <w:pPr>
        <w:numPr>
          <w:ilvl w:val="0"/>
          <w:numId w:val="6"/>
        </w:numPr>
        <w:spacing w:line="360" w:lineRule="auto"/>
      </w:pPr>
      <w:r w:rsidRPr="205111D6">
        <w:rPr>
          <w:b/>
          <w:bCs/>
        </w:rPr>
        <w:t>Support staff in outreach, preparation of materials, events and workshops</w:t>
      </w:r>
      <w:r w:rsidRPr="205111D6" w:rsidR="2D3FE5E6">
        <w:rPr>
          <w:b/>
          <w:bCs/>
        </w:rPr>
        <w:t>.</w:t>
      </w:r>
    </w:p>
    <w:p w:rsidRPr="00530DD0" w:rsidR="00530DD0" w:rsidP="205111D6" w:rsidRDefault="00530DD0" w14:paraId="0077211A" w14:textId="7994CF53">
      <w:pPr>
        <w:numPr>
          <w:ilvl w:val="0"/>
          <w:numId w:val="6"/>
        </w:numPr>
        <w:spacing w:line="360" w:lineRule="auto"/>
      </w:pPr>
      <w:r>
        <w:t xml:space="preserve">Promote an ethos of </w:t>
      </w:r>
      <w:r w:rsidRPr="205111D6" w:rsidR="03E686DE">
        <w:rPr>
          <w:b/>
          <w:bCs/>
        </w:rPr>
        <w:t>acceptanc</w:t>
      </w:r>
      <w:r w:rsidRPr="205111D6">
        <w:rPr>
          <w:b/>
          <w:bCs/>
        </w:rPr>
        <w:t>e, inclusion</w:t>
      </w:r>
      <w:r w:rsidRPr="205111D6" w:rsidR="06B0692F">
        <w:rPr>
          <w:b/>
          <w:bCs/>
        </w:rPr>
        <w:t>, and</w:t>
      </w:r>
      <w:r w:rsidRPr="205111D6">
        <w:rPr>
          <w:b/>
          <w:bCs/>
        </w:rPr>
        <w:t xml:space="preserve"> co-production</w:t>
      </w:r>
      <w:r w:rsidRPr="205111D6" w:rsidR="505211A9">
        <w:rPr>
          <w:b/>
          <w:bCs/>
        </w:rPr>
        <w:t xml:space="preserve"> </w:t>
      </w:r>
      <w:r>
        <w:t>in all activities</w:t>
      </w:r>
      <w:r w:rsidR="651F6623">
        <w:t>.</w:t>
      </w:r>
    </w:p>
    <w:p w:rsidRPr="00530DD0" w:rsidR="00530DD0" w:rsidP="205111D6" w:rsidRDefault="00530DD0" w14:paraId="753D9385" w14:textId="2714189B">
      <w:pPr>
        <w:spacing w:line="360" w:lineRule="auto"/>
      </w:pPr>
    </w:p>
    <w:p w:rsidRPr="00530DD0" w:rsidR="00530DD0" w:rsidP="205111D6" w:rsidRDefault="00530DD0" w14:paraId="3C1B0997" w14:textId="45322C6F">
      <w:pPr>
        <w:spacing w:line="360" w:lineRule="auto"/>
      </w:pPr>
      <w:r>
        <w:br w:type="page"/>
      </w:r>
    </w:p>
    <w:p w:rsidRPr="00530DD0" w:rsidR="00530DD0" w:rsidP="205111D6" w:rsidRDefault="2783799A" w14:paraId="5651548B" w14:textId="58AD92A3">
      <w:pPr>
        <w:pStyle w:val="Heading3"/>
        <w:jc w:val="center"/>
        <w:rPr>
          <w:color w:val="auto"/>
        </w:rPr>
      </w:pPr>
      <w:r w:rsidRPr="205111D6">
        <w:rPr>
          <w:color w:val="auto"/>
        </w:rPr>
        <w:lastRenderedPageBreak/>
        <w:t xml:space="preserve">Person Specifications: </w:t>
      </w:r>
      <w:r w:rsidRPr="205111D6" w:rsidR="00530DD0">
        <w:rPr>
          <w:color w:val="auto"/>
        </w:rPr>
        <w:t>Skills and Experience Required</w:t>
      </w:r>
    </w:p>
    <w:p w:rsidR="205111D6" w:rsidP="205111D6" w:rsidRDefault="205111D6" w14:paraId="79CD68FA" w14:textId="6B90AC06"/>
    <w:p w:rsidR="66E3EDE1" w:rsidP="205111D6" w:rsidRDefault="66E3EDE1" w14:paraId="1A109E10" w14:textId="7327D48E">
      <w:pPr>
        <w:numPr>
          <w:ilvl w:val="0"/>
          <w:numId w:val="7"/>
        </w:numPr>
        <w:spacing w:line="360" w:lineRule="auto"/>
        <w:rPr>
          <w:rFonts w:ascii="Aptos" w:hAnsi="Aptos" w:eastAsia="Aptos" w:cs="Aptos"/>
        </w:rPr>
      </w:pPr>
      <w:r w:rsidRPr="205111D6">
        <w:rPr>
          <w:rFonts w:ascii="Aptos" w:hAnsi="Aptos" w:eastAsia="Aptos" w:cs="Aptos"/>
        </w:rPr>
        <w:t>An</w:t>
      </w:r>
      <w:r w:rsidRPr="205111D6">
        <w:rPr>
          <w:rFonts w:ascii="Aptos" w:hAnsi="Aptos" w:eastAsia="Aptos" w:cs="Aptos"/>
          <w:b/>
          <w:bCs/>
        </w:rPr>
        <w:t xml:space="preserve"> interest in, and/or lived experience </w:t>
      </w:r>
      <w:r w:rsidRPr="205111D6">
        <w:rPr>
          <w:rFonts w:ascii="Aptos" w:hAnsi="Aptos" w:eastAsia="Aptos" w:cs="Aptos"/>
        </w:rPr>
        <w:t>of, mental health &amp; wellbeing</w:t>
      </w:r>
      <w:r w:rsidRPr="205111D6" w:rsidR="593DE18A">
        <w:rPr>
          <w:rFonts w:ascii="Aptos" w:hAnsi="Aptos" w:eastAsia="Aptos" w:cs="Aptos"/>
        </w:rPr>
        <w:t>.</w:t>
      </w:r>
      <w:r w:rsidRPr="205111D6" w:rsidR="226766C6">
        <w:rPr>
          <w:rFonts w:ascii="Aptos" w:hAnsi="Aptos" w:eastAsia="Aptos" w:cs="Aptos"/>
        </w:rPr>
        <w:t xml:space="preserve"> (</w:t>
      </w:r>
      <w:r w:rsidRPr="205111D6" w:rsidR="226766C6">
        <w:rPr>
          <w:i/>
          <w:iCs/>
        </w:rPr>
        <w:t>Previous lived experience of mental health challenges or community support is valued but not essential)</w:t>
      </w:r>
    </w:p>
    <w:p w:rsidR="2F11D0DA" w:rsidP="205111D6" w:rsidRDefault="2F11D0DA" w14:paraId="4BDE0143" w14:textId="1D055DE0">
      <w:pPr>
        <w:numPr>
          <w:ilvl w:val="0"/>
          <w:numId w:val="7"/>
        </w:numPr>
        <w:spacing w:line="360" w:lineRule="auto"/>
        <w:rPr>
          <w:rFonts w:ascii="Aptos" w:hAnsi="Aptos" w:eastAsia="Aptos" w:cs="Aptos"/>
        </w:rPr>
      </w:pPr>
      <w:r w:rsidRPr="205111D6">
        <w:rPr>
          <w:rFonts w:ascii="Aptos" w:hAnsi="Aptos" w:eastAsia="Aptos" w:cs="Aptos"/>
        </w:rPr>
        <w:t xml:space="preserve">Ability to work with and support people on a </w:t>
      </w:r>
      <w:r w:rsidRPr="205111D6">
        <w:rPr>
          <w:rFonts w:ascii="Aptos" w:hAnsi="Aptos" w:eastAsia="Aptos" w:cs="Aptos"/>
          <w:b/>
          <w:bCs/>
        </w:rPr>
        <w:t>one-to-one basis</w:t>
      </w:r>
      <w:r w:rsidRPr="205111D6" w:rsidR="0C2F1DD0">
        <w:rPr>
          <w:rFonts w:ascii="Aptos" w:hAnsi="Aptos" w:eastAsia="Aptos" w:cs="Aptos"/>
          <w:b/>
          <w:bCs/>
        </w:rPr>
        <w:t xml:space="preserve"> in a person-centred way</w:t>
      </w:r>
      <w:r w:rsidRPr="205111D6" w:rsidR="593DE18A">
        <w:rPr>
          <w:rFonts w:ascii="Aptos" w:hAnsi="Aptos" w:eastAsia="Aptos" w:cs="Aptos"/>
          <w:b/>
          <w:bCs/>
        </w:rPr>
        <w:t>.</w:t>
      </w:r>
    </w:p>
    <w:p w:rsidR="4A7FD0CF" w:rsidP="205111D6" w:rsidRDefault="4A7FD0CF" w14:paraId="56DFCE94" w14:textId="683291A7">
      <w:pPr>
        <w:numPr>
          <w:ilvl w:val="0"/>
          <w:numId w:val="7"/>
        </w:numPr>
        <w:spacing w:line="360" w:lineRule="auto"/>
      </w:pPr>
      <w:r>
        <w:t xml:space="preserve">At least </w:t>
      </w:r>
      <w:r w:rsidRPr="205111D6">
        <w:rPr>
          <w:b/>
          <w:bCs/>
        </w:rPr>
        <w:t xml:space="preserve">6 months </w:t>
      </w:r>
      <w:r>
        <w:t>commitment to your volunteering role and the gr</w:t>
      </w:r>
      <w:r w:rsidR="001765B5">
        <w:t>oup(s) which you are supporting</w:t>
      </w:r>
      <w:bookmarkStart w:name="_GoBack" w:id="0"/>
      <w:bookmarkEnd w:id="0"/>
      <w:r>
        <w:t>.</w:t>
      </w:r>
    </w:p>
    <w:p w:rsidRPr="00530DD0" w:rsidR="00530DD0" w:rsidP="205111D6" w:rsidRDefault="68E006A8" w14:paraId="44887EC8" w14:textId="704546AD">
      <w:pPr>
        <w:numPr>
          <w:ilvl w:val="0"/>
          <w:numId w:val="7"/>
        </w:numPr>
        <w:spacing w:line="360" w:lineRule="auto"/>
        <w:rPr>
          <w:rFonts w:ascii="Aptos" w:hAnsi="Aptos" w:eastAsia="Aptos" w:cs="Aptos"/>
        </w:rPr>
      </w:pPr>
      <w:r w:rsidRPr="205111D6">
        <w:rPr>
          <w:rFonts w:ascii="Aptos" w:hAnsi="Aptos" w:eastAsia="Aptos" w:cs="Aptos"/>
          <w:b/>
          <w:bCs/>
        </w:rPr>
        <w:t>Enthusiasm</w:t>
      </w:r>
      <w:r w:rsidRPr="205111D6">
        <w:rPr>
          <w:rFonts w:ascii="Aptos" w:hAnsi="Aptos" w:eastAsia="Aptos" w:cs="Aptos"/>
        </w:rPr>
        <w:t xml:space="preserve"> for meaningful community activities and an </w:t>
      </w:r>
      <w:r w:rsidRPr="205111D6">
        <w:rPr>
          <w:rFonts w:ascii="Aptos" w:hAnsi="Aptos" w:eastAsia="Aptos" w:cs="Aptos"/>
          <w:b/>
          <w:bCs/>
        </w:rPr>
        <w:t xml:space="preserve">awareness </w:t>
      </w:r>
      <w:r w:rsidRPr="205111D6">
        <w:rPr>
          <w:rFonts w:ascii="Aptos" w:hAnsi="Aptos" w:eastAsia="Aptos" w:cs="Aptos"/>
        </w:rPr>
        <w:t xml:space="preserve">of how these </w:t>
      </w:r>
      <w:r w:rsidRPr="205111D6">
        <w:rPr>
          <w:rFonts w:ascii="Aptos" w:hAnsi="Aptos" w:eastAsia="Aptos" w:cs="Aptos"/>
          <w:b/>
          <w:bCs/>
        </w:rPr>
        <w:t xml:space="preserve">benefit </w:t>
      </w:r>
      <w:r w:rsidRPr="205111D6">
        <w:rPr>
          <w:rFonts w:ascii="Aptos" w:hAnsi="Aptos" w:eastAsia="Aptos" w:cs="Aptos"/>
        </w:rPr>
        <w:t>people's mental wellbeing</w:t>
      </w:r>
      <w:r w:rsidRPr="205111D6" w:rsidR="3C7CA8CE">
        <w:rPr>
          <w:rFonts w:ascii="Aptos" w:hAnsi="Aptos" w:eastAsia="Aptos" w:cs="Aptos"/>
        </w:rPr>
        <w:t>.</w:t>
      </w:r>
    </w:p>
    <w:p w:rsidRPr="00530DD0" w:rsidR="00530DD0" w:rsidP="205111D6" w:rsidRDefault="68E006A8" w14:paraId="20262B24" w14:textId="191E2570">
      <w:pPr>
        <w:pStyle w:val="ListParagraph"/>
        <w:numPr>
          <w:ilvl w:val="0"/>
          <w:numId w:val="7"/>
        </w:numPr>
        <w:spacing w:line="360" w:lineRule="auto"/>
        <w:rPr>
          <w:rFonts w:ascii="Aptos" w:hAnsi="Aptos" w:eastAsia="Aptos" w:cs="Aptos"/>
        </w:rPr>
      </w:pPr>
      <w:r w:rsidRPr="205111D6">
        <w:rPr>
          <w:rFonts w:ascii="Aptos" w:hAnsi="Aptos" w:eastAsia="Aptos" w:cs="Aptos"/>
        </w:rPr>
        <w:t xml:space="preserve">An </w:t>
      </w:r>
      <w:r w:rsidRPr="205111D6">
        <w:rPr>
          <w:rFonts w:ascii="Aptos" w:hAnsi="Aptos" w:eastAsia="Aptos" w:cs="Aptos"/>
          <w:b/>
          <w:bCs/>
        </w:rPr>
        <w:t>open-minded, non-judgemental</w:t>
      </w:r>
      <w:r w:rsidRPr="205111D6">
        <w:rPr>
          <w:rFonts w:ascii="Aptos" w:hAnsi="Aptos" w:eastAsia="Aptos" w:cs="Aptos"/>
        </w:rPr>
        <w:t xml:space="preserve"> approach to people.</w:t>
      </w:r>
    </w:p>
    <w:p w:rsidRPr="00530DD0" w:rsidR="00530DD0" w:rsidP="205111D6" w:rsidRDefault="6CD93CD2" w14:paraId="77362ECD" w14:textId="7DE11514">
      <w:pPr>
        <w:numPr>
          <w:ilvl w:val="0"/>
          <w:numId w:val="7"/>
        </w:numPr>
        <w:spacing w:line="360" w:lineRule="auto"/>
      </w:pPr>
      <w:r>
        <w:t>E</w:t>
      </w:r>
      <w:r w:rsidR="64B09E90">
        <w:t>xcellent</w:t>
      </w:r>
      <w:r w:rsidR="00530DD0">
        <w:t xml:space="preserve"> </w:t>
      </w:r>
      <w:r w:rsidRPr="205111D6" w:rsidR="6B5F8FDB">
        <w:rPr>
          <w:rFonts w:ascii="Aptos" w:hAnsi="Aptos" w:eastAsia="Aptos" w:cs="Aptos"/>
          <w:b/>
          <w:bCs/>
        </w:rPr>
        <w:t xml:space="preserve">listening </w:t>
      </w:r>
      <w:r w:rsidRPr="205111D6" w:rsidR="6B5F8FDB">
        <w:rPr>
          <w:rFonts w:ascii="Aptos" w:hAnsi="Aptos" w:eastAsia="Aptos" w:cs="Aptos"/>
        </w:rPr>
        <w:t xml:space="preserve">and </w:t>
      </w:r>
      <w:r w:rsidRPr="205111D6" w:rsidR="00530DD0">
        <w:rPr>
          <w:b/>
          <w:bCs/>
        </w:rPr>
        <w:t xml:space="preserve">communication </w:t>
      </w:r>
      <w:r w:rsidR="00530DD0">
        <w:t>skills</w:t>
      </w:r>
      <w:r w:rsidR="42B5A5DC">
        <w:t>.</w:t>
      </w:r>
    </w:p>
    <w:p w:rsidRPr="00530DD0" w:rsidR="00530DD0" w:rsidP="205111D6" w:rsidRDefault="7C893D7B" w14:paraId="07F64811" w14:textId="29E3C818">
      <w:pPr>
        <w:numPr>
          <w:ilvl w:val="0"/>
          <w:numId w:val="7"/>
        </w:numPr>
        <w:spacing w:line="360" w:lineRule="auto"/>
      </w:pPr>
      <w:r w:rsidRPr="205111D6">
        <w:rPr>
          <w:b/>
          <w:bCs/>
        </w:rPr>
        <w:t xml:space="preserve">Reliability </w:t>
      </w:r>
      <w:r>
        <w:t xml:space="preserve">and </w:t>
      </w:r>
      <w:r w:rsidRPr="205111D6">
        <w:rPr>
          <w:b/>
          <w:bCs/>
        </w:rPr>
        <w:t>punctuality</w:t>
      </w:r>
      <w:r>
        <w:t>.</w:t>
      </w:r>
    </w:p>
    <w:p w:rsidRPr="00530DD0" w:rsidR="00530DD0" w:rsidP="205111D6" w:rsidRDefault="7C893D7B" w14:paraId="4E3C92D5" w14:textId="36FE1487">
      <w:pPr>
        <w:pStyle w:val="ListParagraph"/>
        <w:numPr>
          <w:ilvl w:val="0"/>
          <w:numId w:val="7"/>
        </w:numPr>
        <w:spacing w:line="360" w:lineRule="auto"/>
      </w:pPr>
      <w:r>
        <w:t xml:space="preserve">Excellent </w:t>
      </w:r>
      <w:r w:rsidRPr="205111D6">
        <w:rPr>
          <w:b/>
          <w:bCs/>
        </w:rPr>
        <w:t xml:space="preserve">organisational </w:t>
      </w:r>
      <w:r>
        <w:t xml:space="preserve">and </w:t>
      </w:r>
      <w:r w:rsidRPr="205111D6">
        <w:rPr>
          <w:b/>
          <w:bCs/>
        </w:rPr>
        <w:t>time-keeping</w:t>
      </w:r>
      <w:r>
        <w:t xml:space="preserve"> skills.</w:t>
      </w:r>
    </w:p>
    <w:p w:rsidRPr="00530DD0" w:rsidR="00530DD0" w:rsidP="205111D6" w:rsidRDefault="3E64FBBB" w14:paraId="3561B78E" w14:textId="60CB6E89">
      <w:pPr>
        <w:numPr>
          <w:ilvl w:val="0"/>
          <w:numId w:val="7"/>
        </w:numPr>
        <w:spacing w:line="360" w:lineRule="auto"/>
        <w:rPr>
          <w:rFonts w:ascii="Aptos" w:hAnsi="Aptos" w:eastAsia="Aptos" w:cs="Aptos"/>
        </w:rPr>
      </w:pPr>
      <w:r w:rsidRPr="205111D6">
        <w:rPr>
          <w:rFonts w:ascii="Aptos" w:hAnsi="Aptos" w:eastAsia="Aptos" w:cs="Aptos"/>
        </w:rPr>
        <w:t xml:space="preserve">Ability to follow and adhere to </w:t>
      </w:r>
      <w:r w:rsidRPr="205111D6">
        <w:rPr>
          <w:rFonts w:ascii="Aptos" w:hAnsi="Aptos" w:eastAsia="Aptos" w:cs="Aptos"/>
          <w:b/>
          <w:bCs/>
        </w:rPr>
        <w:t xml:space="preserve">Mind in Camden’s values </w:t>
      </w:r>
      <w:r w:rsidRPr="205111D6">
        <w:rPr>
          <w:rFonts w:ascii="Aptos" w:hAnsi="Aptos" w:eastAsia="Aptos" w:cs="Aptos"/>
        </w:rPr>
        <w:t xml:space="preserve">and </w:t>
      </w:r>
      <w:r w:rsidRPr="205111D6">
        <w:rPr>
          <w:rFonts w:ascii="Aptos" w:hAnsi="Aptos" w:eastAsia="Aptos" w:cs="Aptos"/>
          <w:b/>
          <w:bCs/>
        </w:rPr>
        <w:t>duty of care/safeguarding</w:t>
      </w:r>
      <w:r w:rsidRPr="205111D6">
        <w:rPr>
          <w:rFonts w:ascii="Aptos" w:hAnsi="Aptos" w:eastAsia="Aptos" w:cs="Aptos"/>
        </w:rPr>
        <w:t xml:space="preserve"> procedures.</w:t>
      </w:r>
    </w:p>
    <w:p w:rsidRPr="00530DD0" w:rsidR="00530DD0" w:rsidP="205111D6" w:rsidRDefault="074BF9E5" w14:paraId="6300F2C8" w14:textId="24A4CC3B">
      <w:pPr>
        <w:numPr>
          <w:ilvl w:val="0"/>
          <w:numId w:val="7"/>
        </w:numPr>
        <w:spacing w:line="360" w:lineRule="auto"/>
      </w:pPr>
      <w:r>
        <w:t xml:space="preserve">Good </w:t>
      </w:r>
      <w:r w:rsidRPr="205111D6" w:rsidR="00530DD0">
        <w:rPr>
          <w:b/>
          <w:bCs/>
        </w:rPr>
        <w:t xml:space="preserve">literacy </w:t>
      </w:r>
      <w:r w:rsidR="00530DD0">
        <w:t xml:space="preserve">and </w:t>
      </w:r>
      <w:r w:rsidRPr="205111D6" w:rsidR="00530DD0">
        <w:rPr>
          <w:b/>
          <w:bCs/>
        </w:rPr>
        <w:t xml:space="preserve">administration </w:t>
      </w:r>
      <w:r w:rsidR="00530DD0">
        <w:t>skills</w:t>
      </w:r>
      <w:r w:rsidR="538A453F">
        <w:t>.</w:t>
      </w:r>
    </w:p>
    <w:p w:rsidRPr="00530DD0" w:rsidR="00530DD0" w:rsidP="205111D6" w:rsidRDefault="00530DD0" w14:paraId="55193994" w14:textId="77777777">
      <w:pPr>
        <w:numPr>
          <w:ilvl w:val="0"/>
          <w:numId w:val="7"/>
        </w:numPr>
        <w:spacing w:line="360" w:lineRule="auto"/>
      </w:pPr>
      <w:r>
        <w:t xml:space="preserve">Ability to work </w:t>
      </w:r>
      <w:r w:rsidRPr="205111D6">
        <w:rPr>
          <w:b/>
          <w:bCs/>
        </w:rPr>
        <w:t xml:space="preserve">independently </w:t>
      </w:r>
      <w:r>
        <w:t xml:space="preserve">and as </w:t>
      </w:r>
      <w:r w:rsidRPr="205111D6">
        <w:rPr>
          <w:b/>
          <w:bCs/>
        </w:rPr>
        <w:t>part of a team</w:t>
      </w:r>
    </w:p>
    <w:p w:rsidR="41DA3D90" w:rsidP="205111D6" w:rsidRDefault="41DA3D90" w14:paraId="669E9B3C" w14:textId="056FE5F2">
      <w:pPr>
        <w:numPr>
          <w:ilvl w:val="0"/>
          <w:numId w:val="7"/>
        </w:numPr>
        <w:spacing w:line="360" w:lineRule="auto"/>
      </w:pPr>
      <w:r>
        <w:t>Willingness to undergo a</w:t>
      </w:r>
      <w:r w:rsidRPr="205111D6">
        <w:rPr>
          <w:b/>
          <w:bCs/>
        </w:rPr>
        <w:t xml:space="preserve"> DBS check</w:t>
      </w:r>
    </w:p>
    <w:p w:rsidR="41DA3D90" w:rsidP="205111D6" w:rsidRDefault="41DA3D90" w14:paraId="500CBB4C" w14:textId="6CA7E7B7">
      <w:pPr>
        <w:pStyle w:val="ListParagraph"/>
        <w:numPr>
          <w:ilvl w:val="0"/>
          <w:numId w:val="3"/>
        </w:numPr>
        <w:spacing w:line="360" w:lineRule="auto"/>
      </w:pPr>
      <w:r>
        <w:t xml:space="preserve">Willingness to </w:t>
      </w:r>
      <w:r w:rsidRPr="205111D6">
        <w:rPr>
          <w:b/>
          <w:bCs/>
        </w:rPr>
        <w:t xml:space="preserve">attend </w:t>
      </w:r>
      <w:r>
        <w:t xml:space="preserve">mental health awareness and safeguarding </w:t>
      </w:r>
      <w:r w:rsidRPr="205111D6">
        <w:rPr>
          <w:b/>
          <w:bCs/>
        </w:rPr>
        <w:t>training</w:t>
      </w:r>
    </w:p>
    <w:p w:rsidRPr="00530DD0" w:rsidR="00530DD0" w:rsidP="205111D6" w:rsidRDefault="00530DD0" w14:paraId="223A476E" w14:textId="77777777">
      <w:pPr>
        <w:numPr>
          <w:ilvl w:val="0"/>
          <w:numId w:val="7"/>
        </w:numPr>
        <w:spacing w:line="360" w:lineRule="auto"/>
      </w:pPr>
      <w:r>
        <w:t xml:space="preserve">Commitment to </w:t>
      </w:r>
      <w:r w:rsidRPr="205111D6">
        <w:rPr>
          <w:b/>
          <w:bCs/>
        </w:rPr>
        <w:t>monthly supervision and ongoing training</w:t>
      </w:r>
    </w:p>
    <w:p w:rsidRPr="001839A5" w:rsidR="00530DD0" w:rsidP="001839A5" w:rsidRDefault="00530DD0" w14:paraId="7235E08C" w14:textId="4DFFA744">
      <w:pPr>
        <w:spacing w:line="360" w:lineRule="auto"/>
        <w:ind w:left="360"/>
        <w:rPr>
          <w:b/>
          <w:bCs/>
        </w:rPr>
      </w:pPr>
    </w:p>
    <w:p w:rsidR="001839A5" w:rsidRDefault="001839A5" w14:paraId="7596896C" w14:textId="77777777">
      <w:pPr>
        <w:rPr>
          <w:b/>
          <w:bCs/>
        </w:rPr>
      </w:pPr>
      <w:r>
        <w:rPr>
          <w:b/>
          <w:bCs/>
        </w:rPr>
        <w:br w:type="page"/>
      </w:r>
    </w:p>
    <w:p w:rsidRPr="00CB36B9" w:rsidR="00530DD0" w:rsidP="00CB36B9" w:rsidRDefault="00530DD0" w14:paraId="5AA1D886" w14:textId="63C0C6C6">
      <w:r w:rsidRPr="205111D6">
        <w:rPr>
          <w:b/>
          <w:bCs/>
        </w:rPr>
        <w:lastRenderedPageBreak/>
        <w:t>What You Will Gain</w:t>
      </w:r>
    </w:p>
    <w:p w:rsidRPr="00530DD0" w:rsidR="00530DD0" w:rsidP="205111D6" w:rsidRDefault="00530DD0" w14:paraId="0DFC7728" w14:textId="77777777">
      <w:pPr>
        <w:spacing w:line="360" w:lineRule="auto"/>
      </w:pPr>
      <w:r>
        <w:t>This role is an excellent opportunity to:</w:t>
      </w:r>
    </w:p>
    <w:p w:rsidRPr="00530DD0" w:rsidR="00530DD0" w:rsidP="205111D6" w:rsidRDefault="00530DD0" w14:paraId="2973F148" w14:textId="77777777">
      <w:pPr>
        <w:numPr>
          <w:ilvl w:val="0"/>
          <w:numId w:val="8"/>
        </w:numPr>
        <w:spacing w:line="360" w:lineRule="auto"/>
      </w:pPr>
      <w:r>
        <w:t xml:space="preserve">Build </w:t>
      </w:r>
      <w:r w:rsidRPr="205111D6">
        <w:rPr>
          <w:b/>
          <w:bCs/>
        </w:rPr>
        <w:t>practical frontline experience</w:t>
      </w:r>
      <w:r>
        <w:t xml:space="preserve"> in community mental health support</w:t>
      </w:r>
    </w:p>
    <w:p w:rsidRPr="00530DD0" w:rsidR="00530DD0" w:rsidP="205111D6" w:rsidRDefault="00530DD0" w14:paraId="5FFC1006" w14:textId="037D55ED">
      <w:pPr>
        <w:numPr>
          <w:ilvl w:val="0"/>
          <w:numId w:val="8"/>
        </w:numPr>
        <w:spacing w:line="360" w:lineRule="auto"/>
      </w:pPr>
      <w:r>
        <w:t xml:space="preserve">Gain </w:t>
      </w:r>
      <w:r w:rsidRPr="205111D6">
        <w:rPr>
          <w:b/>
          <w:bCs/>
        </w:rPr>
        <w:t>insight into peer support, group work, and recovery models</w:t>
      </w:r>
    </w:p>
    <w:p w:rsidRPr="00530DD0" w:rsidR="00530DD0" w:rsidP="205111D6" w:rsidRDefault="00530DD0" w14:paraId="63FFB136" w14:textId="77777777">
      <w:pPr>
        <w:numPr>
          <w:ilvl w:val="0"/>
          <w:numId w:val="8"/>
        </w:numPr>
        <w:spacing w:line="360" w:lineRule="auto"/>
      </w:pPr>
      <w:r>
        <w:t>Develop communication and interpersonal skills in real-world settings</w:t>
      </w:r>
    </w:p>
    <w:p w:rsidRPr="00530DD0" w:rsidR="00530DD0" w:rsidP="205111D6" w:rsidRDefault="00530DD0" w14:paraId="633E4832" w14:textId="77777777">
      <w:pPr>
        <w:numPr>
          <w:ilvl w:val="0"/>
          <w:numId w:val="8"/>
        </w:numPr>
        <w:spacing w:line="360" w:lineRule="auto"/>
      </w:pPr>
      <w:r>
        <w:t>Make a positive, lasting impact on people’s lives</w:t>
      </w:r>
    </w:p>
    <w:p w:rsidRPr="00530DD0" w:rsidR="00530DD0" w:rsidP="205111D6" w:rsidRDefault="00530DD0" w14:paraId="67648F5C" w14:textId="77777777">
      <w:pPr>
        <w:numPr>
          <w:ilvl w:val="0"/>
          <w:numId w:val="8"/>
        </w:numPr>
        <w:spacing w:line="360" w:lineRule="auto"/>
      </w:pPr>
      <w:r>
        <w:t>Be part of a friendly, values-driven team</w:t>
      </w:r>
    </w:p>
    <w:p w:rsidRPr="00530DD0" w:rsidR="00530DD0" w:rsidP="205111D6" w:rsidRDefault="00530DD0" w14:paraId="17DCBD87" w14:textId="77777777">
      <w:pPr>
        <w:numPr>
          <w:ilvl w:val="0"/>
          <w:numId w:val="8"/>
        </w:numPr>
        <w:spacing w:line="360" w:lineRule="auto"/>
      </w:pPr>
      <w:r>
        <w:t xml:space="preserve">Receive </w:t>
      </w:r>
      <w:r w:rsidRPr="205111D6">
        <w:rPr>
          <w:b/>
          <w:bCs/>
        </w:rPr>
        <w:t>training, supervision, and references</w:t>
      </w:r>
      <w:r>
        <w:t xml:space="preserve"> after six months</w:t>
      </w:r>
    </w:p>
    <w:p w:rsidRPr="00530DD0" w:rsidR="00530DD0" w:rsidP="205111D6" w:rsidRDefault="00530DD0" w14:paraId="0A5F9640" w14:textId="5AA43242">
      <w:pPr>
        <w:numPr>
          <w:ilvl w:val="0"/>
          <w:numId w:val="8"/>
        </w:numPr>
        <w:spacing w:line="360" w:lineRule="auto"/>
      </w:pPr>
      <w:r>
        <w:t xml:space="preserve">Be reimbursed for </w:t>
      </w:r>
      <w:r w:rsidRPr="205111D6">
        <w:rPr>
          <w:b/>
          <w:bCs/>
        </w:rPr>
        <w:t>approved travel expenses</w:t>
      </w:r>
    </w:p>
    <w:p w:rsidRPr="00530DD0" w:rsidR="00530DD0" w:rsidP="205111D6" w:rsidRDefault="001765B5" w14:paraId="1013BD31" w14:textId="77777777">
      <w:pPr>
        <w:spacing w:line="360" w:lineRule="auto"/>
      </w:pPr>
      <w:r>
        <w:pict w14:anchorId="2345F37B">
          <v:rect id="_x0000_i1025" style="width:0;height:1.5pt" o:hr="t" o:hrstd="t" o:hralign="center" fillcolor="#a0a0a0" stroked="f"/>
        </w:pict>
      </w:r>
    </w:p>
    <w:p w:rsidRPr="00530DD0" w:rsidR="00530DD0" w:rsidP="205111D6" w:rsidRDefault="00530DD0" w14:paraId="604DAD28" w14:textId="579EF80A">
      <w:pPr>
        <w:spacing w:line="360" w:lineRule="auto"/>
        <w:rPr>
          <w:b/>
          <w:bCs/>
        </w:rPr>
      </w:pPr>
      <w:r w:rsidRPr="205111D6">
        <w:rPr>
          <w:b/>
          <w:bCs/>
        </w:rPr>
        <w:t>Training &amp; Support Provided</w:t>
      </w:r>
    </w:p>
    <w:p w:rsidRPr="00530DD0" w:rsidR="00530DD0" w:rsidP="205111D6" w:rsidRDefault="00530DD0" w14:paraId="1EF8C5C1" w14:textId="77777777">
      <w:pPr>
        <w:numPr>
          <w:ilvl w:val="0"/>
          <w:numId w:val="9"/>
        </w:numPr>
        <w:spacing w:line="360" w:lineRule="auto"/>
      </w:pPr>
      <w:r w:rsidRPr="205111D6">
        <w:rPr>
          <w:b/>
          <w:bCs/>
        </w:rPr>
        <w:t>Two-day induction training</w:t>
      </w:r>
      <w:r>
        <w:t xml:space="preserve"> with lunch provided</w:t>
      </w:r>
    </w:p>
    <w:p w:rsidRPr="00530DD0" w:rsidR="00530DD0" w:rsidP="205111D6" w:rsidRDefault="00530DD0" w14:paraId="48C73802" w14:textId="77777777">
      <w:pPr>
        <w:numPr>
          <w:ilvl w:val="0"/>
          <w:numId w:val="9"/>
        </w:numPr>
        <w:spacing w:line="360" w:lineRule="auto"/>
      </w:pPr>
      <w:r w:rsidRPr="205111D6">
        <w:rPr>
          <w:b/>
          <w:bCs/>
        </w:rPr>
        <w:t>1:1 office induction</w:t>
      </w:r>
    </w:p>
    <w:p w:rsidRPr="00530DD0" w:rsidR="00530DD0" w:rsidP="205111D6" w:rsidRDefault="00530DD0" w14:paraId="1DBC75BA" w14:textId="77777777">
      <w:pPr>
        <w:numPr>
          <w:ilvl w:val="0"/>
          <w:numId w:val="9"/>
        </w:numPr>
        <w:spacing w:line="360" w:lineRule="auto"/>
      </w:pPr>
      <w:r>
        <w:t xml:space="preserve">Monthly </w:t>
      </w:r>
      <w:r w:rsidRPr="205111D6">
        <w:rPr>
          <w:b/>
          <w:bCs/>
        </w:rPr>
        <w:t>group supervision &amp; reflective practice</w:t>
      </w:r>
    </w:p>
    <w:p w:rsidRPr="00530DD0" w:rsidR="00530DD0" w:rsidP="205111D6" w:rsidRDefault="00530DD0" w14:paraId="61FD219B" w14:textId="77777777">
      <w:pPr>
        <w:numPr>
          <w:ilvl w:val="0"/>
          <w:numId w:val="9"/>
        </w:numPr>
        <w:spacing w:line="360" w:lineRule="auto"/>
      </w:pPr>
      <w:r>
        <w:t xml:space="preserve">Opportunities for </w:t>
      </w:r>
      <w:r w:rsidRPr="205111D6">
        <w:rPr>
          <w:b/>
          <w:bCs/>
        </w:rPr>
        <w:t>further skills development</w:t>
      </w:r>
      <w:r>
        <w:t xml:space="preserve"> through workshops and in-role learning</w:t>
      </w:r>
    </w:p>
    <w:p w:rsidRPr="00530DD0" w:rsidR="00530DD0" w:rsidP="205111D6" w:rsidRDefault="00530DD0" w14:paraId="46FF2AA0" w14:textId="77777777">
      <w:pPr>
        <w:numPr>
          <w:ilvl w:val="0"/>
          <w:numId w:val="9"/>
        </w:numPr>
        <w:spacing w:line="360" w:lineRule="auto"/>
      </w:pPr>
      <w:r>
        <w:t>Ongoing support from staff and peer volunteers</w:t>
      </w:r>
    </w:p>
    <w:p w:rsidRPr="00530DD0" w:rsidR="00530DD0" w:rsidP="205111D6" w:rsidRDefault="001765B5" w14:paraId="46130481" w14:textId="77777777">
      <w:pPr>
        <w:spacing w:line="360" w:lineRule="auto"/>
      </w:pPr>
      <w:r>
        <w:pict w14:anchorId="4D9A681C">
          <v:rect id="_x0000_i1026" style="width:0;height:1.5pt" o:hr="t" o:hrstd="t" o:hralign="center" fillcolor="#a0a0a0" stroked="f"/>
        </w:pict>
      </w:r>
    </w:p>
    <w:p w:rsidRPr="00530DD0" w:rsidR="00530DD0" w:rsidP="205111D6" w:rsidRDefault="00530DD0" w14:paraId="62A0B489" w14:textId="42E41514">
      <w:pPr>
        <w:spacing w:line="360" w:lineRule="auto"/>
        <w:rPr>
          <w:b/>
          <w:bCs/>
        </w:rPr>
      </w:pPr>
      <w:r w:rsidRPr="205111D6">
        <w:rPr>
          <w:b/>
          <w:bCs/>
        </w:rPr>
        <w:t>Our Values &amp; Commitment</w:t>
      </w:r>
    </w:p>
    <w:p w:rsidRPr="00530DD0" w:rsidR="00530DD0" w:rsidP="205111D6" w:rsidRDefault="00530DD0" w14:paraId="4A3AC648" w14:textId="77777777">
      <w:pPr>
        <w:spacing w:line="360" w:lineRule="auto"/>
      </w:pPr>
      <w:r>
        <w:t>At Mind in Camden, we:</w:t>
      </w:r>
    </w:p>
    <w:p w:rsidR="294E8B01" w:rsidP="205111D6" w:rsidRDefault="294E8B01" w14:paraId="53C905AB" w14:textId="39DAB499">
      <w:pPr>
        <w:numPr>
          <w:ilvl w:val="0"/>
          <w:numId w:val="10"/>
        </w:numPr>
        <w:spacing w:line="360" w:lineRule="auto"/>
        <w:rPr>
          <w:rFonts w:eastAsiaTheme="minorEastAsia"/>
        </w:rPr>
      </w:pPr>
      <w:r w:rsidRPr="205111D6">
        <w:rPr>
          <w:rFonts w:eastAsiaTheme="minorEastAsia"/>
        </w:rPr>
        <w:t>See mental health as a continuum we are all at different points on at different times in our lives – there is no ‘us’ (= well) and ‘them’ (= ill).</w:t>
      </w:r>
    </w:p>
    <w:p w:rsidR="294E8B01" w:rsidP="205111D6" w:rsidRDefault="294E8B01" w14:paraId="09B281F8" w14:textId="17097B03">
      <w:pPr>
        <w:pStyle w:val="ListParagraph"/>
        <w:numPr>
          <w:ilvl w:val="0"/>
          <w:numId w:val="10"/>
        </w:numPr>
        <w:shd w:val="clear" w:color="auto" w:fill="FFFFFF" w:themeFill="background1"/>
        <w:spacing w:after="0" w:line="360" w:lineRule="auto"/>
        <w:rPr>
          <w:rFonts w:eastAsiaTheme="minorEastAsia"/>
        </w:rPr>
      </w:pPr>
      <w:r w:rsidRPr="205111D6">
        <w:rPr>
          <w:rFonts w:eastAsiaTheme="minorEastAsia"/>
        </w:rPr>
        <w:t xml:space="preserve">See experiences such as hearing voices, seeing visions, having unusual beliefs and experiencing anxiety, hopelessness or extremes of mood as responses to real events, feelings and cultural influences that people can </w:t>
      </w:r>
      <w:r w:rsidRPr="205111D6">
        <w:rPr>
          <w:rFonts w:eastAsiaTheme="minorEastAsia"/>
        </w:rPr>
        <w:lastRenderedPageBreak/>
        <w:t>identify in their own lives – rather than as delusions, hallucinations or symptoms of a bio-medical ‘disorder’.</w:t>
      </w:r>
    </w:p>
    <w:p w:rsidR="4002FAFC" w:rsidP="205111D6" w:rsidRDefault="294E8B01" w14:paraId="0B1F6999" w14:textId="1A03BA1F">
      <w:pPr>
        <w:pStyle w:val="ListParagraph"/>
        <w:numPr>
          <w:ilvl w:val="0"/>
          <w:numId w:val="10"/>
        </w:numPr>
        <w:shd w:val="clear" w:color="auto" w:fill="FFFFFF" w:themeFill="background1"/>
        <w:spacing w:after="0" w:line="360" w:lineRule="auto"/>
        <w:rPr>
          <w:rFonts w:eastAsiaTheme="minorEastAsia"/>
        </w:rPr>
      </w:pPr>
      <w:r w:rsidRPr="205111D6">
        <w:rPr>
          <w:rFonts w:eastAsiaTheme="minorEastAsia"/>
        </w:rPr>
        <w:t>Recognise that many people who experience voices, visions and other unusual experiences and/or beliefs lead happy and fulfilled lives, and that, in some cultures, these experiences do not result in stigma.</w:t>
      </w:r>
    </w:p>
    <w:p w:rsidR="00530DD0" w:rsidP="205111D6" w:rsidRDefault="00530DD0" w14:paraId="2378093A" w14:textId="0A3F8360">
      <w:pPr>
        <w:spacing w:line="360" w:lineRule="auto"/>
      </w:pPr>
      <w:r>
        <w:t xml:space="preserve">We are committed to creating an environment that is </w:t>
      </w:r>
      <w:r w:rsidRPr="205111D6">
        <w:rPr>
          <w:b/>
          <w:bCs/>
        </w:rPr>
        <w:t>safe, ethical, and welcoming</w:t>
      </w:r>
      <w:r>
        <w:t xml:space="preserve"> for all volunteers.</w:t>
      </w:r>
    </w:p>
    <w:sectPr w:rsidR="00530DD0">
      <w:pgSz w:w="11906" w:h="16838" w:orient="portrait"/>
      <w:pgMar w:top="1440" w:right="1440" w:bottom="1440" w:left="1440" w:header="708" w:footer="708" w:gutter="0"/>
      <w:cols w:space="708"/>
      <w:docGrid w:linePitch="360"/>
      <w:titlePg w:val="1"/>
      <w:headerReference w:type="default" r:id="Rcec277d5ff5c4031"/>
      <w:headerReference w:type="first" r:id="R2c6ef685b7614453"/>
      <w:footerReference w:type="default" r:id="Raf32a64116be48ae"/>
      <w:footerReference w:type="first" r:id="R3cf8fe0bc1fe488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A5062AB" w:rsidTr="7A5062AB" w14:paraId="7885CDE3">
      <w:trPr>
        <w:trHeight w:val="300"/>
      </w:trPr>
      <w:tc>
        <w:tcPr>
          <w:tcW w:w="3005" w:type="dxa"/>
          <w:tcMar/>
        </w:tcPr>
        <w:p w:rsidR="7A5062AB" w:rsidP="7A5062AB" w:rsidRDefault="7A5062AB" w14:paraId="7358B26D" w14:textId="237A9DEF">
          <w:pPr>
            <w:pStyle w:val="Header"/>
            <w:bidi w:val="0"/>
            <w:ind w:left="-115"/>
            <w:jc w:val="left"/>
          </w:pPr>
        </w:p>
      </w:tc>
      <w:tc>
        <w:tcPr>
          <w:tcW w:w="3005" w:type="dxa"/>
          <w:tcMar/>
        </w:tcPr>
        <w:p w:rsidR="7A5062AB" w:rsidP="7A5062AB" w:rsidRDefault="7A5062AB" w14:paraId="558B914F" w14:textId="07486027">
          <w:pPr>
            <w:pStyle w:val="Header"/>
            <w:bidi w:val="0"/>
            <w:jc w:val="center"/>
          </w:pPr>
        </w:p>
      </w:tc>
      <w:tc>
        <w:tcPr>
          <w:tcW w:w="3005" w:type="dxa"/>
          <w:tcMar/>
        </w:tcPr>
        <w:p w:rsidR="7A5062AB" w:rsidP="7A5062AB" w:rsidRDefault="7A5062AB" w14:paraId="4265B6EF" w14:textId="60114A21">
          <w:pPr>
            <w:pStyle w:val="Header"/>
            <w:bidi w:val="0"/>
            <w:ind w:right="-115"/>
            <w:jc w:val="right"/>
          </w:pPr>
        </w:p>
      </w:tc>
    </w:tr>
  </w:tbl>
  <w:p w:rsidR="7A5062AB" w:rsidP="7A5062AB" w:rsidRDefault="7A5062AB" w14:paraId="37039319" w14:textId="34D6C14B">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A5062AB" w:rsidTr="7A5062AB" w14:paraId="7B6E3F63">
      <w:trPr>
        <w:trHeight w:val="300"/>
      </w:trPr>
      <w:tc>
        <w:tcPr>
          <w:tcW w:w="3005" w:type="dxa"/>
          <w:tcMar/>
        </w:tcPr>
        <w:p w:rsidR="7A5062AB" w:rsidP="7A5062AB" w:rsidRDefault="7A5062AB" w14:paraId="3D64A494" w14:textId="19DA4150">
          <w:pPr>
            <w:pStyle w:val="Header"/>
            <w:bidi w:val="0"/>
            <w:ind w:left="-115"/>
            <w:jc w:val="left"/>
          </w:pPr>
        </w:p>
      </w:tc>
      <w:tc>
        <w:tcPr>
          <w:tcW w:w="3005" w:type="dxa"/>
          <w:tcMar/>
        </w:tcPr>
        <w:p w:rsidR="7A5062AB" w:rsidP="7A5062AB" w:rsidRDefault="7A5062AB" w14:paraId="7897A290" w14:textId="26E71F72">
          <w:pPr>
            <w:pStyle w:val="Header"/>
            <w:bidi w:val="0"/>
            <w:jc w:val="center"/>
          </w:pPr>
        </w:p>
      </w:tc>
      <w:tc>
        <w:tcPr>
          <w:tcW w:w="3005" w:type="dxa"/>
          <w:tcMar/>
        </w:tcPr>
        <w:p w:rsidR="7A5062AB" w:rsidP="7A5062AB" w:rsidRDefault="7A5062AB" w14:paraId="6B5B21A8" w14:textId="455C62F1">
          <w:pPr>
            <w:pStyle w:val="Header"/>
            <w:bidi w:val="0"/>
            <w:ind w:right="-115"/>
            <w:jc w:val="right"/>
          </w:pPr>
        </w:p>
      </w:tc>
    </w:tr>
  </w:tbl>
  <w:p w:rsidR="7A5062AB" w:rsidP="7A5062AB" w:rsidRDefault="7A5062AB" w14:paraId="3A38043F" w14:textId="47E95E3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A5062AB" w:rsidTr="7A5062AB" w14:paraId="20C587DB">
      <w:trPr>
        <w:trHeight w:val="300"/>
      </w:trPr>
      <w:tc>
        <w:tcPr>
          <w:tcW w:w="3005" w:type="dxa"/>
          <w:tcMar/>
        </w:tcPr>
        <w:p w:rsidR="7A5062AB" w:rsidP="7A5062AB" w:rsidRDefault="7A5062AB" w14:paraId="1B7583B6" w14:textId="5228CFB3">
          <w:pPr>
            <w:pStyle w:val="Header"/>
            <w:bidi w:val="0"/>
            <w:ind w:left="-115"/>
            <w:jc w:val="left"/>
          </w:pPr>
        </w:p>
      </w:tc>
      <w:tc>
        <w:tcPr>
          <w:tcW w:w="3005" w:type="dxa"/>
          <w:tcMar/>
        </w:tcPr>
        <w:p w:rsidR="7A5062AB" w:rsidP="7A5062AB" w:rsidRDefault="7A5062AB" w14:paraId="75AB8DD4" w14:textId="5937DBAF">
          <w:pPr>
            <w:pStyle w:val="Header"/>
            <w:bidi w:val="0"/>
            <w:jc w:val="center"/>
          </w:pPr>
        </w:p>
      </w:tc>
      <w:tc>
        <w:tcPr>
          <w:tcW w:w="3005" w:type="dxa"/>
          <w:tcMar/>
        </w:tcPr>
        <w:p w:rsidR="7A5062AB" w:rsidP="7A5062AB" w:rsidRDefault="7A5062AB" w14:paraId="50FDD42A" w14:textId="74E3D0E7">
          <w:pPr>
            <w:pStyle w:val="Header"/>
            <w:bidi w:val="0"/>
            <w:ind w:right="-115"/>
            <w:jc w:val="right"/>
          </w:pPr>
        </w:p>
      </w:tc>
    </w:tr>
  </w:tbl>
  <w:p w:rsidR="7A5062AB" w:rsidP="7A5062AB" w:rsidRDefault="7A5062AB" w14:paraId="07638F21" w14:textId="380B04BB">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7A5062AB" w:rsidTr="7A5062AB" w14:paraId="3D9646F7">
      <w:trPr>
        <w:trHeight w:val="300"/>
      </w:trPr>
      <w:tc>
        <w:tcPr>
          <w:tcW w:w="3005" w:type="dxa"/>
          <w:tcMar/>
        </w:tcPr>
        <w:p w:rsidR="7A5062AB" w:rsidP="7A5062AB" w:rsidRDefault="7A5062AB" w14:paraId="5DFE384A" w14:textId="724880A4">
          <w:pPr>
            <w:pStyle w:val="Header"/>
            <w:bidi w:val="0"/>
            <w:ind w:left="-115"/>
            <w:jc w:val="left"/>
          </w:pPr>
        </w:p>
      </w:tc>
      <w:tc>
        <w:tcPr>
          <w:tcW w:w="3005" w:type="dxa"/>
          <w:tcMar/>
        </w:tcPr>
        <w:p w:rsidR="7A5062AB" w:rsidP="7A5062AB" w:rsidRDefault="7A5062AB" w14:paraId="23D2495D" w14:textId="1B85C237">
          <w:pPr>
            <w:pStyle w:val="Header"/>
            <w:bidi w:val="0"/>
            <w:jc w:val="center"/>
          </w:pPr>
        </w:p>
      </w:tc>
      <w:tc>
        <w:tcPr>
          <w:tcW w:w="3005" w:type="dxa"/>
          <w:tcMar/>
        </w:tcPr>
        <w:p w:rsidR="7A5062AB" w:rsidP="7A5062AB" w:rsidRDefault="7A5062AB" w14:paraId="10903603" w14:textId="48C2A83C">
          <w:pPr>
            <w:pStyle w:val="Header"/>
            <w:bidi w:val="0"/>
            <w:ind w:right="-115"/>
            <w:jc w:val="right"/>
          </w:pPr>
          <w:r w:rsidR="7A5062AB">
            <w:drawing>
              <wp:inline wp14:editId="53CFDEE1" wp14:anchorId="6E646DD2">
                <wp:extent cx="1370286" cy="537801"/>
                <wp:effectExtent l="0" t="0" r="0" b="0"/>
                <wp:docPr id="92535451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25354512" name="Picture 92535451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42775363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370286" cy="537801"/>
                        </a:xfrm>
                        <a:prstGeom xmlns:a="http://schemas.openxmlformats.org/drawingml/2006/main" prst="rect">
                          <a:avLst xmlns:a="http://schemas.openxmlformats.org/drawingml/2006/main"/>
                        </a:prstGeom>
                      </pic:spPr>
                    </pic:pic>
                  </a:graphicData>
                </a:graphic>
              </wp:inline>
            </w:drawing>
          </w:r>
        </w:p>
      </w:tc>
    </w:tr>
  </w:tbl>
  <w:p w:rsidR="7A5062AB" w:rsidP="7A5062AB" w:rsidRDefault="7A5062AB" w14:paraId="2BD0B9C3" w14:textId="2AB645D7">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504F3"/>
    <w:multiLevelType w:val="multilevel"/>
    <w:tmpl w:val="2E20D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99C5A88"/>
    <w:multiLevelType w:val="hybridMultilevel"/>
    <w:tmpl w:val="4F54DBA4"/>
    <w:lvl w:ilvl="0" w:tplc="B88662AE">
      <w:start w:val="1"/>
      <w:numFmt w:val="bullet"/>
      <w:lvlText w:val=""/>
      <w:lvlJc w:val="left"/>
      <w:pPr>
        <w:ind w:left="720" w:hanging="360"/>
      </w:pPr>
      <w:rPr>
        <w:rFonts w:hint="default" w:ascii="Symbol" w:hAnsi="Symbol"/>
      </w:rPr>
    </w:lvl>
    <w:lvl w:ilvl="1" w:tplc="165667D8">
      <w:start w:val="1"/>
      <w:numFmt w:val="bullet"/>
      <w:lvlText w:val="o"/>
      <w:lvlJc w:val="left"/>
      <w:pPr>
        <w:ind w:left="1440" w:hanging="360"/>
      </w:pPr>
      <w:rPr>
        <w:rFonts w:hint="default" w:ascii="Courier New" w:hAnsi="Courier New"/>
      </w:rPr>
    </w:lvl>
    <w:lvl w:ilvl="2" w:tplc="2236C888">
      <w:start w:val="1"/>
      <w:numFmt w:val="bullet"/>
      <w:lvlText w:val=""/>
      <w:lvlJc w:val="left"/>
      <w:pPr>
        <w:ind w:left="2160" w:hanging="360"/>
      </w:pPr>
      <w:rPr>
        <w:rFonts w:hint="default" w:ascii="Wingdings" w:hAnsi="Wingdings"/>
      </w:rPr>
    </w:lvl>
    <w:lvl w:ilvl="3" w:tplc="C0E0FC40">
      <w:start w:val="1"/>
      <w:numFmt w:val="bullet"/>
      <w:lvlText w:val=""/>
      <w:lvlJc w:val="left"/>
      <w:pPr>
        <w:ind w:left="2880" w:hanging="360"/>
      </w:pPr>
      <w:rPr>
        <w:rFonts w:hint="default" w:ascii="Symbol" w:hAnsi="Symbol"/>
      </w:rPr>
    </w:lvl>
    <w:lvl w:ilvl="4" w:tplc="E79C0502">
      <w:start w:val="1"/>
      <w:numFmt w:val="bullet"/>
      <w:lvlText w:val="o"/>
      <w:lvlJc w:val="left"/>
      <w:pPr>
        <w:ind w:left="3600" w:hanging="360"/>
      </w:pPr>
      <w:rPr>
        <w:rFonts w:hint="default" w:ascii="Courier New" w:hAnsi="Courier New"/>
      </w:rPr>
    </w:lvl>
    <w:lvl w:ilvl="5" w:tplc="7182188E">
      <w:start w:val="1"/>
      <w:numFmt w:val="bullet"/>
      <w:lvlText w:val=""/>
      <w:lvlJc w:val="left"/>
      <w:pPr>
        <w:ind w:left="4320" w:hanging="360"/>
      </w:pPr>
      <w:rPr>
        <w:rFonts w:hint="default" w:ascii="Wingdings" w:hAnsi="Wingdings"/>
      </w:rPr>
    </w:lvl>
    <w:lvl w:ilvl="6" w:tplc="5E1CD332">
      <w:start w:val="1"/>
      <w:numFmt w:val="bullet"/>
      <w:lvlText w:val=""/>
      <w:lvlJc w:val="left"/>
      <w:pPr>
        <w:ind w:left="5040" w:hanging="360"/>
      </w:pPr>
      <w:rPr>
        <w:rFonts w:hint="default" w:ascii="Symbol" w:hAnsi="Symbol"/>
      </w:rPr>
    </w:lvl>
    <w:lvl w:ilvl="7" w:tplc="B288AE5E">
      <w:start w:val="1"/>
      <w:numFmt w:val="bullet"/>
      <w:lvlText w:val="o"/>
      <w:lvlJc w:val="left"/>
      <w:pPr>
        <w:ind w:left="5760" w:hanging="360"/>
      </w:pPr>
      <w:rPr>
        <w:rFonts w:hint="default" w:ascii="Courier New" w:hAnsi="Courier New"/>
      </w:rPr>
    </w:lvl>
    <w:lvl w:ilvl="8" w:tplc="C8EC9C0E">
      <w:start w:val="1"/>
      <w:numFmt w:val="bullet"/>
      <w:lvlText w:val=""/>
      <w:lvlJc w:val="left"/>
      <w:pPr>
        <w:ind w:left="6480" w:hanging="360"/>
      </w:pPr>
      <w:rPr>
        <w:rFonts w:hint="default" w:ascii="Wingdings" w:hAnsi="Wingdings"/>
      </w:rPr>
    </w:lvl>
  </w:abstractNum>
  <w:abstractNum w:abstractNumId="2" w15:restartNumberingAfterBreak="0">
    <w:nsid w:val="2F7F6542"/>
    <w:multiLevelType w:val="multilevel"/>
    <w:tmpl w:val="D7765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49F041C"/>
    <w:multiLevelType w:val="multilevel"/>
    <w:tmpl w:val="94AE51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5336800"/>
    <w:multiLevelType w:val="hybridMultilevel"/>
    <w:tmpl w:val="53B851FC"/>
    <w:lvl w:ilvl="0" w:tplc="C14C07E8">
      <w:start w:val="1"/>
      <w:numFmt w:val="bullet"/>
      <w:lvlText w:val=""/>
      <w:lvlJc w:val="left"/>
      <w:pPr>
        <w:ind w:left="720" w:hanging="360"/>
      </w:pPr>
      <w:rPr>
        <w:rFonts w:hint="default" w:ascii="Symbol" w:hAnsi="Symbol"/>
      </w:rPr>
    </w:lvl>
    <w:lvl w:ilvl="1" w:tplc="BA222606">
      <w:start w:val="1"/>
      <w:numFmt w:val="bullet"/>
      <w:lvlText w:val="o"/>
      <w:lvlJc w:val="left"/>
      <w:pPr>
        <w:ind w:left="1440" w:hanging="360"/>
      </w:pPr>
      <w:rPr>
        <w:rFonts w:hint="default" w:ascii="Courier New" w:hAnsi="Courier New"/>
      </w:rPr>
    </w:lvl>
    <w:lvl w:ilvl="2" w:tplc="10D4DEDC">
      <w:start w:val="1"/>
      <w:numFmt w:val="bullet"/>
      <w:lvlText w:val=""/>
      <w:lvlJc w:val="left"/>
      <w:pPr>
        <w:ind w:left="2160" w:hanging="360"/>
      </w:pPr>
      <w:rPr>
        <w:rFonts w:hint="default" w:ascii="Wingdings" w:hAnsi="Wingdings"/>
      </w:rPr>
    </w:lvl>
    <w:lvl w:ilvl="3" w:tplc="32987F2C">
      <w:start w:val="1"/>
      <w:numFmt w:val="bullet"/>
      <w:lvlText w:val=""/>
      <w:lvlJc w:val="left"/>
      <w:pPr>
        <w:ind w:left="2880" w:hanging="360"/>
      </w:pPr>
      <w:rPr>
        <w:rFonts w:hint="default" w:ascii="Symbol" w:hAnsi="Symbol"/>
      </w:rPr>
    </w:lvl>
    <w:lvl w:ilvl="4" w:tplc="57C0BC22">
      <w:start w:val="1"/>
      <w:numFmt w:val="bullet"/>
      <w:lvlText w:val="o"/>
      <w:lvlJc w:val="left"/>
      <w:pPr>
        <w:ind w:left="3600" w:hanging="360"/>
      </w:pPr>
      <w:rPr>
        <w:rFonts w:hint="default" w:ascii="Courier New" w:hAnsi="Courier New"/>
      </w:rPr>
    </w:lvl>
    <w:lvl w:ilvl="5" w:tplc="EE6E76A0">
      <w:start w:val="1"/>
      <w:numFmt w:val="bullet"/>
      <w:lvlText w:val=""/>
      <w:lvlJc w:val="left"/>
      <w:pPr>
        <w:ind w:left="4320" w:hanging="360"/>
      </w:pPr>
      <w:rPr>
        <w:rFonts w:hint="default" w:ascii="Wingdings" w:hAnsi="Wingdings"/>
      </w:rPr>
    </w:lvl>
    <w:lvl w:ilvl="6" w:tplc="34587BAE">
      <w:start w:val="1"/>
      <w:numFmt w:val="bullet"/>
      <w:lvlText w:val=""/>
      <w:lvlJc w:val="left"/>
      <w:pPr>
        <w:ind w:left="5040" w:hanging="360"/>
      </w:pPr>
      <w:rPr>
        <w:rFonts w:hint="default" w:ascii="Symbol" w:hAnsi="Symbol"/>
      </w:rPr>
    </w:lvl>
    <w:lvl w:ilvl="7" w:tplc="6114B090">
      <w:start w:val="1"/>
      <w:numFmt w:val="bullet"/>
      <w:lvlText w:val="o"/>
      <w:lvlJc w:val="left"/>
      <w:pPr>
        <w:ind w:left="5760" w:hanging="360"/>
      </w:pPr>
      <w:rPr>
        <w:rFonts w:hint="default" w:ascii="Courier New" w:hAnsi="Courier New"/>
      </w:rPr>
    </w:lvl>
    <w:lvl w:ilvl="8" w:tplc="233E82E0">
      <w:start w:val="1"/>
      <w:numFmt w:val="bullet"/>
      <w:lvlText w:val=""/>
      <w:lvlJc w:val="left"/>
      <w:pPr>
        <w:ind w:left="6480" w:hanging="360"/>
      </w:pPr>
      <w:rPr>
        <w:rFonts w:hint="default" w:ascii="Wingdings" w:hAnsi="Wingdings"/>
      </w:rPr>
    </w:lvl>
  </w:abstractNum>
  <w:abstractNum w:abstractNumId="5" w15:restartNumberingAfterBreak="0">
    <w:nsid w:val="410DC9C0"/>
    <w:multiLevelType w:val="hybridMultilevel"/>
    <w:tmpl w:val="4594A170"/>
    <w:lvl w:ilvl="0" w:tplc="E01C2C38">
      <w:start w:val="1"/>
      <w:numFmt w:val="bullet"/>
      <w:lvlText w:val=""/>
      <w:lvlJc w:val="left"/>
      <w:pPr>
        <w:ind w:left="720" w:hanging="360"/>
      </w:pPr>
      <w:rPr>
        <w:rFonts w:hint="default" w:ascii="Symbol" w:hAnsi="Symbol"/>
      </w:rPr>
    </w:lvl>
    <w:lvl w:ilvl="1" w:tplc="A85EA4F0">
      <w:start w:val="1"/>
      <w:numFmt w:val="bullet"/>
      <w:lvlText w:val="o"/>
      <w:lvlJc w:val="left"/>
      <w:pPr>
        <w:ind w:left="1440" w:hanging="360"/>
      </w:pPr>
      <w:rPr>
        <w:rFonts w:hint="default" w:ascii="Courier New" w:hAnsi="Courier New"/>
      </w:rPr>
    </w:lvl>
    <w:lvl w:ilvl="2" w:tplc="29F6361C">
      <w:start w:val="1"/>
      <w:numFmt w:val="bullet"/>
      <w:lvlText w:val=""/>
      <w:lvlJc w:val="left"/>
      <w:pPr>
        <w:ind w:left="2160" w:hanging="360"/>
      </w:pPr>
      <w:rPr>
        <w:rFonts w:hint="default" w:ascii="Wingdings" w:hAnsi="Wingdings"/>
      </w:rPr>
    </w:lvl>
    <w:lvl w:ilvl="3" w:tplc="59F6B558">
      <w:start w:val="1"/>
      <w:numFmt w:val="bullet"/>
      <w:lvlText w:val=""/>
      <w:lvlJc w:val="left"/>
      <w:pPr>
        <w:ind w:left="2880" w:hanging="360"/>
      </w:pPr>
      <w:rPr>
        <w:rFonts w:hint="default" w:ascii="Symbol" w:hAnsi="Symbol"/>
      </w:rPr>
    </w:lvl>
    <w:lvl w:ilvl="4" w:tplc="9BCC7C54">
      <w:start w:val="1"/>
      <w:numFmt w:val="bullet"/>
      <w:lvlText w:val="o"/>
      <w:lvlJc w:val="left"/>
      <w:pPr>
        <w:ind w:left="3600" w:hanging="360"/>
      </w:pPr>
      <w:rPr>
        <w:rFonts w:hint="default" w:ascii="Courier New" w:hAnsi="Courier New"/>
      </w:rPr>
    </w:lvl>
    <w:lvl w:ilvl="5" w:tplc="FE5EE530">
      <w:start w:val="1"/>
      <w:numFmt w:val="bullet"/>
      <w:lvlText w:val=""/>
      <w:lvlJc w:val="left"/>
      <w:pPr>
        <w:ind w:left="4320" w:hanging="360"/>
      </w:pPr>
      <w:rPr>
        <w:rFonts w:hint="default" w:ascii="Wingdings" w:hAnsi="Wingdings"/>
      </w:rPr>
    </w:lvl>
    <w:lvl w:ilvl="6" w:tplc="1DD86FEA">
      <w:start w:val="1"/>
      <w:numFmt w:val="bullet"/>
      <w:lvlText w:val=""/>
      <w:lvlJc w:val="left"/>
      <w:pPr>
        <w:ind w:left="5040" w:hanging="360"/>
      </w:pPr>
      <w:rPr>
        <w:rFonts w:hint="default" w:ascii="Symbol" w:hAnsi="Symbol"/>
      </w:rPr>
    </w:lvl>
    <w:lvl w:ilvl="7" w:tplc="C8563ABA">
      <w:start w:val="1"/>
      <w:numFmt w:val="bullet"/>
      <w:lvlText w:val="o"/>
      <w:lvlJc w:val="left"/>
      <w:pPr>
        <w:ind w:left="5760" w:hanging="360"/>
      </w:pPr>
      <w:rPr>
        <w:rFonts w:hint="default" w:ascii="Courier New" w:hAnsi="Courier New"/>
      </w:rPr>
    </w:lvl>
    <w:lvl w:ilvl="8" w:tplc="64801510">
      <w:start w:val="1"/>
      <w:numFmt w:val="bullet"/>
      <w:lvlText w:val=""/>
      <w:lvlJc w:val="left"/>
      <w:pPr>
        <w:ind w:left="6480" w:hanging="360"/>
      </w:pPr>
      <w:rPr>
        <w:rFonts w:hint="default" w:ascii="Wingdings" w:hAnsi="Wingdings"/>
      </w:rPr>
    </w:lvl>
  </w:abstractNum>
  <w:abstractNum w:abstractNumId="6" w15:restartNumberingAfterBreak="0">
    <w:nsid w:val="43554F60"/>
    <w:multiLevelType w:val="multilevel"/>
    <w:tmpl w:val="9AE866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5AA5B6E"/>
    <w:multiLevelType w:val="multilevel"/>
    <w:tmpl w:val="C26C4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4DA74B5"/>
    <w:multiLevelType w:val="multilevel"/>
    <w:tmpl w:val="359C2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69D645F"/>
    <w:multiLevelType w:val="multilevel"/>
    <w:tmpl w:val="A5B218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4"/>
  </w:num>
  <w:num w:numId="2">
    <w:abstractNumId w:val="1"/>
  </w:num>
  <w:num w:numId="3">
    <w:abstractNumId w:val="5"/>
  </w:num>
  <w:num w:numId="4">
    <w:abstractNumId w:val="0"/>
  </w:num>
  <w:num w:numId="5">
    <w:abstractNumId w:val="7"/>
  </w:num>
  <w:num w:numId="6">
    <w:abstractNumId w:val="2"/>
  </w:num>
  <w:num w:numId="7">
    <w:abstractNumId w:val="6"/>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D0"/>
    <w:rsid w:val="001765B5"/>
    <w:rsid w:val="001839A5"/>
    <w:rsid w:val="0049F412"/>
    <w:rsid w:val="0052B344"/>
    <w:rsid w:val="00530DD0"/>
    <w:rsid w:val="009B5B79"/>
    <w:rsid w:val="00BA4EFF"/>
    <w:rsid w:val="00CB36B9"/>
    <w:rsid w:val="00CC3740"/>
    <w:rsid w:val="00FA4652"/>
    <w:rsid w:val="0254E910"/>
    <w:rsid w:val="032E89D5"/>
    <w:rsid w:val="0369F926"/>
    <w:rsid w:val="03E686DE"/>
    <w:rsid w:val="0464F4CC"/>
    <w:rsid w:val="06462767"/>
    <w:rsid w:val="06B0692F"/>
    <w:rsid w:val="070BA36D"/>
    <w:rsid w:val="074BF9E5"/>
    <w:rsid w:val="083B26F1"/>
    <w:rsid w:val="093501B8"/>
    <w:rsid w:val="0AD406A7"/>
    <w:rsid w:val="0B531AA8"/>
    <w:rsid w:val="0C2F1DD0"/>
    <w:rsid w:val="0C5C491D"/>
    <w:rsid w:val="0C651374"/>
    <w:rsid w:val="0DA23B93"/>
    <w:rsid w:val="0DC6328F"/>
    <w:rsid w:val="0E0F0632"/>
    <w:rsid w:val="0EE2E49A"/>
    <w:rsid w:val="10531E96"/>
    <w:rsid w:val="10B2002D"/>
    <w:rsid w:val="10BD7367"/>
    <w:rsid w:val="10EC3FDF"/>
    <w:rsid w:val="11089AAB"/>
    <w:rsid w:val="11A66754"/>
    <w:rsid w:val="11DAFA3C"/>
    <w:rsid w:val="1263967A"/>
    <w:rsid w:val="132E7FD7"/>
    <w:rsid w:val="140AC21D"/>
    <w:rsid w:val="154CADE6"/>
    <w:rsid w:val="15D70746"/>
    <w:rsid w:val="1643B92A"/>
    <w:rsid w:val="169147CB"/>
    <w:rsid w:val="195409E2"/>
    <w:rsid w:val="19566052"/>
    <w:rsid w:val="1A161006"/>
    <w:rsid w:val="1BB7D1F4"/>
    <w:rsid w:val="1C6D9E45"/>
    <w:rsid w:val="1CF50409"/>
    <w:rsid w:val="205111D6"/>
    <w:rsid w:val="216F2134"/>
    <w:rsid w:val="21BF04F6"/>
    <w:rsid w:val="226766C6"/>
    <w:rsid w:val="226F6D89"/>
    <w:rsid w:val="2337A824"/>
    <w:rsid w:val="23E2573F"/>
    <w:rsid w:val="25696128"/>
    <w:rsid w:val="25D051E7"/>
    <w:rsid w:val="2627B666"/>
    <w:rsid w:val="2750470A"/>
    <w:rsid w:val="2783799A"/>
    <w:rsid w:val="283796EE"/>
    <w:rsid w:val="283AEEAA"/>
    <w:rsid w:val="28EFAE98"/>
    <w:rsid w:val="294E8B01"/>
    <w:rsid w:val="2A2BDC5D"/>
    <w:rsid w:val="2AA90780"/>
    <w:rsid w:val="2ACA79E4"/>
    <w:rsid w:val="2BD504FD"/>
    <w:rsid w:val="2C33F52B"/>
    <w:rsid w:val="2C63EFE9"/>
    <w:rsid w:val="2CACD8BC"/>
    <w:rsid w:val="2D3FE5E6"/>
    <w:rsid w:val="2E7C4B3D"/>
    <w:rsid w:val="2F11D0DA"/>
    <w:rsid w:val="2F53ED96"/>
    <w:rsid w:val="2FA617A4"/>
    <w:rsid w:val="2FD904D7"/>
    <w:rsid w:val="3060C8F1"/>
    <w:rsid w:val="30B8BBD4"/>
    <w:rsid w:val="30F61F10"/>
    <w:rsid w:val="318102AA"/>
    <w:rsid w:val="319C05AF"/>
    <w:rsid w:val="33373149"/>
    <w:rsid w:val="3396CC26"/>
    <w:rsid w:val="33ADCD05"/>
    <w:rsid w:val="33B3B74C"/>
    <w:rsid w:val="343E8CFA"/>
    <w:rsid w:val="35EB7534"/>
    <w:rsid w:val="36340A13"/>
    <w:rsid w:val="374FDE54"/>
    <w:rsid w:val="38E82D6A"/>
    <w:rsid w:val="399058A3"/>
    <w:rsid w:val="39A6FB43"/>
    <w:rsid w:val="39D5A9A7"/>
    <w:rsid w:val="3A153A02"/>
    <w:rsid w:val="3A82803B"/>
    <w:rsid w:val="3C7CA8CE"/>
    <w:rsid w:val="3D55C511"/>
    <w:rsid w:val="3E64FBBB"/>
    <w:rsid w:val="3F16D8CF"/>
    <w:rsid w:val="4002FAFC"/>
    <w:rsid w:val="40DD2078"/>
    <w:rsid w:val="40E7FE36"/>
    <w:rsid w:val="41DA3D90"/>
    <w:rsid w:val="41DC36AE"/>
    <w:rsid w:val="422D5CF5"/>
    <w:rsid w:val="422D8533"/>
    <w:rsid w:val="42A0E9B3"/>
    <w:rsid w:val="42B5A5DC"/>
    <w:rsid w:val="43008B8B"/>
    <w:rsid w:val="43D62459"/>
    <w:rsid w:val="43F30929"/>
    <w:rsid w:val="43FC7CC1"/>
    <w:rsid w:val="44A29EF0"/>
    <w:rsid w:val="468E4BC7"/>
    <w:rsid w:val="469B8379"/>
    <w:rsid w:val="46E6BE9E"/>
    <w:rsid w:val="4721A022"/>
    <w:rsid w:val="472461DB"/>
    <w:rsid w:val="47387A48"/>
    <w:rsid w:val="4754A31C"/>
    <w:rsid w:val="47E0B9EA"/>
    <w:rsid w:val="47EFADB9"/>
    <w:rsid w:val="4831EAC7"/>
    <w:rsid w:val="48423D33"/>
    <w:rsid w:val="48817FC0"/>
    <w:rsid w:val="48D6691D"/>
    <w:rsid w:val="4915FB94"/>
    <w:rsid w:val="4A7FD0CF"/>
    <w:rsid w:val="4B3A4051"/>
    <w:rsid w:val="4B6B6520"/>
    <w:rsid w:val="4B6DDE49"/>
    <w:rsid w:val="4C4BDBEA"/>
    <w:rsid w:val="4DEB201A"/>
    <w:rsid w:val="4E539FB1"/>
    <w:rsid w:val="4E6CE332"/>
    <w:rsid w:val="4EDA2C24"/>
    <w:rsid w:val="4FAFFBF3"/>
    <w:rsid w:val="4FCEED4E"/>
    <w:rsid w:val="505211A9"/>
    <w:rsid w:val="51852177"/>
    <w:rsid w:val="51FF8044"/>
    <w:rsid w:val="532BED27"/>
    <w:rsid w:val="538A453F"/>
    <w:rsid w:val="54700FFE"/>
    <w:rsid w:val="55062E30"/>
    <w:rsid w:val="550D2EBD"/>
    <w:rsid w:val="555DAA3D"/>
    <w:rsid w:val="55609ED0"/>
    <w:rsid w:val="55A0A90B"/>
    <w:rsid w:val="55A2E4AE"/>
    <w:rsid w:val="5686F03B"/>
    <w:rsid w:val="56B79F3E"/>
    <w:rsid w:val="57815B09"/>
    <w:rsid w:val="58091651"/>
    <w:rsid w:val="58B369CB"/>
    <w:rsid w:val="593DE18A"/>
    <w:rsid w:val="59C0C970"/>
    <w:rsid w:val="59D643BD"/>
    <w:rsid w:val="5A111CF3"/>
    <w:rsid w:val="5A9324B1"/>
    <w:rsid w:val="5ACF4B00"/>
    <w:rsid w:val="5B026B2D"/>
    <w:rsid w:val="5B12ABBA"/>
    <w:rsid w:val="5D013516"/>
    <w:rsid w:val="5D213DC8"/>
    <w:rsid w:val="5D227EB6"/>
    <w:rsid w:val="5E132188"/>
    <w:rsid w:val="5F35A365"/>
    <w:rsid w:val="5FED9533"/>
    <w:rsid w:val="61B8FB55"/>
    <w:rsid w:val="6311C40B"/>
    <w:rsid w:val="632C4E81"/>
    <w:rsid w:val="645C9F1D"/>
    <w:rsid w:val="64B09E90"/>
    <w:rsid w:val="65091E85"/>
    <w:rsid w:val="651F6623"/>
    <w:rsid w:val="652B5E9C"/>
    <w:rsid w:val="6590FA0B"/>
    <w:rsid w:val="66B47F00"/>
    <w:rsid w:val="66E3EDE1"/>
    <w:rsid w:val="66EFE506"/>
    <w:rsid w:val="677BD574"/>
    <w:rsid w:val="680E52C5"/>
    <w:rsid w:val="68CF18E8"/>
    <w:rsid w:val="68E006A8"/>
    <w:rsid w:val="6AC81BB0"/>
    <w:rsid w:val="6AD1A643"/>
    <w:rsid w:val="6B5F8FDB"/>
    <w:rsid w:val="6B63B37A"/>
    <w:rsid w:val="6B83F142"/>
    <w:rsid w:val="6CD93CD2"/>
    <w:rsid w:val="6D2D8230"/>
    <w:rsid w:val="6D5BBB0B"/>
    <w:rsid w:val="6D892F1E"/>
    <w:rsid w:val="6F359B21"/>
    <w:rsid w:val="6F766DB7"/>
    <w:rsid w:val="6F7A471C"/>
    <w:rsid w:val="700F5E03"/>
    <w:rsid w:val="7017706D"/>
    <w:rsid w:val="719E1B79"/>
    <w:rsid w:val="73C8BEAF"/>
    <w:rsid w:val="74B17300"/>
    <w:rsid w:val="7621F6D5"/>
    <w:rsid w:val="76340EC7"/>
    <w:rsid w:val="76FBBAF5"/>
    <w:rsid w:val="771CBC8B"/>
    <w:rsid w:val="7750FBB7"/>
    <w:rsid w:val="77DADA1B"/>
    <w:rsid w:val="788E64AB"/>
    <w:rsid w:val="7897DF1D"/>
    <w:rsid w:val="794C6979"/>
    <w:rsid w:val="7A5062AB"/>
    <w:rsid w:val="7A898CD8"/>
    <w:rsid w:val="7C893D7B"/>
    <w:rsid w:val="7CE2740B"/>
    <w:rsid w:val="7D800BBF"/>
    <w:rsid w:val="7DB7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4CD87"/>
  <w15:chartTrackingRefBased/>
  <w15:docId w15:val="{D95CB3B0-4C25-43E4-B2D9-8286029E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530DD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0DD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0D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0D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0D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0D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0D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0D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0DD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30DD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30DD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30DD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30DD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30DD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30DD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30DD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30DD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30DD0"/>
    <w:rPr>
      <w:rFonts w:eastAsiaTheme="majorEastAsia" w:cstheme="majorBidi"/>
      <w:color w:val="272727" w:themeColor="text1" w:themeTint="D8"/>
    </w:rPr>
  </w:style>
  <w:style w:type="paragraph" w:styleId="Title">
    <w:name w:val="Title"/>
    <w:basedOn w:val="Normal"/>
    <w:next w:val="Normal"/>
    <w:link w:val="TitleChar"/>
    <w:uiPriority w:val="10"/>
    <w:qFormat/>
    <w:rsid w:val="00530DD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30DD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30DD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30D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0DD0"/>
    <w:pPr>
      <w:spacing w:before="160"/>
      <w:jc w:val="center"/>
    </w:pPr>
    <w:rPr>
      <w:i/>
      <w:iCs/>
      <w:color w:val="404040" w:themeColor="text1" w:themeTint="BF"/>
    </w:rPr>
  </w:style>
  <w:style w:type="character" w:styleId="QuoteChar" w:customStyle="1">
    <w:name w:val="Quote Char"/>
    <w:basedOn w:val="DefaultParagraphFont"/>
    <w:link w:val="Quote"/>
    <w:uiPriority w:val="29"/>
    <w:rsid w:val="00530DD0"/>
    <w:rPr>
      <w:i/>
      <w:iCs/>
      <w:color w:val="404040" w:themeColor="text1" w:themeTint="BF"/>
    </w:rPr>
  </w:style>
  <w:style w:type="paragraph" w:styleId="ListParagraph">
    <w:name w:val="List Paragraph"/>
    <w:basedOn w:val="Normal"/>
    <w:uiPriority w:val="34"/>
    <w:qFormat/>
    <w:rsid w:val="00530DD0"/>
    <w:pPr>
      <w:ind w:left="720"/>
      <w:contextualSpacing/>
    </w:pPr>
  </w:style>
  <w:style w:type="character" w:styleId="IntenseEmphasis">
    <w:name w:val="Intense Emphasis"/>
    <w:basedOn w:val="DefaultParagraphFont"/>
    <w:uiPriority w:val="21"/>
    <w:qFormat/>
    <w:rsid w:val="00530DD0"/>
    <w:rPr>
      <w:i/>
      <w:iCs/>
      <w:color w:val="0F4761" w:themeColor="accent1" w:themeShade="BF"/>
    </w:rPr>
  </w:style>
  <w:style w:type="paragraph" w:styleId="IntenseQuote">
    <w:name w:val="Intense Quote"/>
    <w:basedOn w:val="Normal"/>
    <w:next w:val="Normal"/>
    <w:link w:val="IntenseQuoteChar"/>
    <w:uiPriority w:val="30"/>
    <w:qFormat/>
    <w:rsid w:val="00530DD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30DD0"/>
    <w:rPr>
      <w:i/>
      <w:iCs/>
      <w:color w:val="0F4761" w:themeColor="accent1" w:themeShade="BF"/>
    </w:rPr>
  </w:style>
  <w:style w:type="character" w:styleId="IntenseReference">
    <w:name w:val="Intense Reference"/>
    <w:basedOn w:val="DefaultParagraphFont"/>
    <w:uiPriority w:val="32"/>
    <w:qFormat/>
    <w:rsid w:val="00530DD0"/>
    <w:rPr>
      <w:b/>
      <w:bCs/>
      <w:smallCaps/>
      <w:color w:val="0F4761" w:themeColor="accent1" w:themeShade="BF"/>
      <w:spacing w:val="5"/>
    </w:rPr>
  </w:style>
  <w:style w:type="paragraph" w:styleId="Header">
    <w:uiPriority w:val="99"/>
    <w:name w:val="header"/>
    <w:basedOn w:val="Normal"/>
    <w:unhideWhenUsed/>
    <w:rsid w:val="7A5062AB"/>
    <w:pPr>
      <w:tabs>
        <w:tab w:val="center" w:leader="none" w:pos="4680"/>
        <w:tab w:val="right" w:leader="none" w:pos="9360"/>
      </w:tabs>
      <w:spacing w:after="0" w:line="240" w:lineRule="auto"/>
    </w:pPr>
  </w:style>
  <w:style w:type="paragraph" w:styleId="Footer">
    <w:uiPriority w:val="99"/>
    <w:name w:val="footer"/>
    <w:basedOn w:val="Normal"/>
    <w:unhideWhenUsed/>
    <w:rsid w:val="7A5062A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636737">
      <w:bodyDiv w:val="1"/>
      <w:marLeft w:val="0"/>
      <w:marRight w:val="0"/>
      <w:marTop w:val="0"/>
      <w:marBottom w:val="0"/>
      <w:divBdr>
        <w:top w:val="none" w:sz="0" w:space="0" w:color="auto"/>
        <w:left w:val="none" w:sz="0" w:space="0" w:color="auto"/>
        <w:bottom w:val="none" w:sz="0" w:space="0" w:color="auto"/>
        <w:right w:val="none" w:sz="0" w:space="0" w:color="auto"/>
      </w:divBdr>
    </w:div>
    <w:div w:id="13660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eader" Target="header.xml" Id="Rcec277d5ff5c4031" /><Relationship Type="http://schemas.openxmlformats.org/officeDocument/2006/relationships/header" Target="header2.xml" Id="R2c6ef685b7614453" /><Relationship Type="http://schemas.openxmlformats.org/officeDocument/2006/relationships/footer" Target="footer.xml" Id="Raf32a64116be48ae" /><Relationship Type="http://schemas.openxmlformats.org/officeDocument/2006/relationships/footer" Target="footer2.xml" Id="R3cf8fe0bc1fe488e" /></Relationships>
</file>

<file path=word/_rels/header2.xml.rels>&#65279;<?xml version="1.0" encoding="utf-8"?><Relationships xmlns="http://schemas.openxmlformats.org/package/2006/relationships"><Relationship Type="http://schemas.openxmlformats.org/officeDocument/2006/relationships/image" Target="/media/image.png" Id="rId42775363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39c7c5-e506-4364-a70c-7fc6f3d22057">
      <Terms xmlns="http://schemas.microsoft.com/office/infopath/2007/PartnerControls"/>
    </lcf76f155ced4ddcb4097134ff3c332f>
    <Date xmlns="fc39c7c5-e506-4364-a70c-7fc6f3d22057" xsi:nil="true"/>
    <TaxCatchAll xmlns="32c582b4-90f3-496f-8dea-c3faf632db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E553D4446E0A40BEC431B995350BFE" ma:contentTypeVersion="21" ma:contentTypeDescription="Create a new document." ma:contentTypeScope="" ma:versionID="90d2e6af39f88018795aa1f34f686edc">
  <xsd:schema xmlns:xsd="http://www.w3.org/2001/XMLSchema" xmlns:xs="http://www.w3.org/2001/XMLSchema" xmlns:p="http://schemas.microsoft.com/office/2006/metadata/properties" xmlns:ns2="fc39c7c5-e506-4364-a70c-7fc6f3d22057" xmlns:ns3="32c582b4-90f3-496f-8dea-c3faf632dba8" targetNamespace="http://schemas.microsoft.com/office/2006/metadata/properties" ma:root="true" ma:fieldsID="8d9cecedb3f1ab0b2148dfb6aad5da95" ns2:_="" ns3:_="">
    <xsd:import namespace="fc39c7c5-e506-4364-a70c-7fc6f3d22057"/>
    <xsd:import namespace="32c582b4-90f3-496f-8dea-c3faf632db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9c7c5-e506-4364-a70c-7fc6f3d22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85521f-3b1f-4bfc-b2b6-cd4632f2e990"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582b4-90f3-496f-8dea-c3faf632db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63a7a53-a2fa-4d68-88b3-e51e32bd01d9}" ma:internalName="TaxCatchAll" ma:showField="CatchAllData" ma:web="32c582b4-90f3-496f-8dea-c3faf632d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438BBE-88D9-467D-8F33-9CFA57449483}">
  <ds:schemaRefs>
    <ds:schemaRef ds:uri="http://schemas.microsoft.com/sharepoint/v3/contenttype/forms"/>
  </ds:schemaRefs>
</ds:datastoreItem>
</file>

<file path=customXml/itemProps2.xml><?xml version="1.0" encoding="utf-8"?>
<ds:datastoreItem xmlns:ds="http://schemas.openxmlformats.org/officeDocument/2006/customXml" ds:itemID="{9F3E11C3-60E5-4EAE-8823-806456B62C09}">
  <ds:schemaRefs>
    <ds:schemaRef ds:uri="http://schemas.microsoft.com/office/2006/metadata/properties"/>
    <ds:schemaRef ds:uri="http://schemas.microsoft.com/office/infopath/2007/PartnerControls"/>
    <ds:schemaRef ds:uri="fc39c7c5-e506-4364-a70c-7fc6f3d22057"/>
    <ds:schemaRef ds:uri="32c582b4-90f3-496f-8dea-c3faf632dba8"/>
  </ds:schemaRefs>
</ds:datastoreItem>
</file>

<file path=customXml/itemProps3.xml><?xml version="1.0" encoding="utf-8"?>
<ds:datastoreItem xmlns:ds="http://schemas.openxmlformats.org/officeDocument/2006/customXml" ds:itemID="{E283C63B-0601-45FA-8DFB-66A16EC5F6C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Shahnaz Ahmed</dc:creator>
  <keywords/>
  <dc:description/>
  <lastModifiedBy>Noah Abdel Razek</lastModifiedBy>
  <revision>5</revision>
  <dcterms:created xsi:type="dcterms:W3CDTF">2025-07-28T13:17:00.0000000Z</dcterms:created>
  <dcterms:modified xsi:type="dcterms:W3CDTF">2026-06-22T09:57:50.9656745Z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0x01010029E553D4446E0A40BEC431B995350BFE</vt:lpwstr>
  </property>
  <property fmtid="{D5CDD505-2E9C-101B-9397-08002B2CF9AE}" pid="3" name="MediaServiceImageTags">
    <vt:lpwstr/>
  </property>
</Properties>
</file>